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48DC" w14:textId="46CF3FD8" w:rsidR="00292F25" w:rsidRDefault="00292F25">
      <w:pPr>
        <w:widowControl/>
        <w:jc w:val="left"/>
        <w:rPr>
          <w:rFonts w:ascii="ＭＳ ゴシック" w:eastAsia="ＭＳ ゴシック" w:hAnsi="ＭＳ ゴシック"/>
          <w:sz w:val="24"/>
          <w:szCs w:val="24"/>
        </w:rPr>
      </w:pPr>
    </w:p>
    <w:p w14:paraId="4C304F1D" w14:textId="6FC6B8DF" w:rsidR="00292F25" w:rsidRDefault="00292F25" w:rsidP="00292F25">
      <w:pPr>
        <w:widowControl/>
        <w:jc w:val="center"/>
        <w:rPr>
          <w:rFonts w:ascii="ＭＳ ゴシック" w:eastAsia="ＭＳ ゴシック" w:hAnsi="ＭＳ ゴシック"/>
          <w:sz w:val="24"/>
          <w:szCs w:val="24"/>
        </w:rPr>
      </w:pPr>
      <w:r w:rsidRPr="004255D3">
        <w:rPr>
          <w:rFonts w:ascii="ＭＳ ゴシック" w:eastAsia="ＭＳ ゴシック" w:hAnsi="ＭＳ ゴシック" w:hint="eastAsia"/>
          <w:sz w:val="24"/>
          <w:szCs w:val="24"/>
        </w:rPr>
        <w:t>社会福祉法人内灘町</w:t>
      </w:r>
      <w:r w:rsidR="00B2216C">
        <w:rPr>
          <w:rFonts w:ascii="ＭＳ ゴシック" w:eastAsia="ＭＳ ゴシック" w:hAnsi="ＭＳ ゴシック" w:hint="eastAsia"/>
          <w:sz w:val="24"/>
          <w:szCs w:val="24"/>
        </w:rPr>
        <w:t>社会福祉協議会</w:t>
      </w:r>
      <w:r w:rsidRPr="004255D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身体拘束等適正化のための指針</w:t>
      </w:r>
    </w:p>
    <w:p w14:paraId="17D128A6" w14:textId="16215151" w:rsidR="00292F25" w:rsidRDefault="00292F25">
      <w:pPr>
        <w:widowControl/>
        <w:jc w:val="left"/>
        <w:rPr>
          <w:rFonts w:ascii="ＭＳ ゴシック" w:eastAsia="ＭＳ ゴシック" w:hAnsi="ＭＳ ゴシック"/>
          <w:sz w:val="24"/>
          <w:szCs w:val="24"/>
        </w:rPr>
      </w:pPr>
    </w:p>
    <w:p w14:paraId="173954B0" w14:textId="77777777" w:rsidR="00DF4C31" w:rsidRPr="00292F25" w:rsidRDefault="00DF4C31">
      <w:pPr>
        <w:widowControl/>
        <w:jc w:val="left"/>
        <w:rPr>
          <w:rFonts w:ascii="ＭＳ ゴシック" w:eastAsia="ＭＳ ゴシック" w:hAnsi="ＭＳ ゴシック"/>
          <w:sz w:val="24"/>
          <w:szCs w:val="24"/>
        </w:rPr>
      </w:pPr>
    </w:p>
    <w:p w14:paraId="080F35AC" w14:textId="77777777"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（身体拘束等の適正化に関する基本的な考え方）</w:t>
      </w:r>
    </w:p>
    <w:p w14:paraId="147E8E37" w14:textId="1142DC07" w:rsidR="00B2216C" w:rsidRPr="00A20AFF" w:rsidRDefault="005D3102" w:rsidP="00B2216C">
      <w:pPr>
        <w:widowControl/>
        <w:ind w:left="240" w:hangingChars="100" w:hanging="240"/>
        <w:jc w:val="left"/>
        <w:rPr>
          <w:rFonts w:ascii="ＭＳ 明朝" w:eastAsia="ＭＳ 明朝" w:hAnsi="ＭＳ 明朝"/>
          <w:sz w:val="24"/>
          <w:szCs w:val="24"/>
        </w:rPr>
      </w:pPr>
      <w:r w:rsidRPr="00A20AFF">
        <w:rPr>
          <w:rFonts w:ascii="ＭＳ 明朝" w:eastAsia="ＭＳ 明朝" w:hAnsi="ＭＳ 明朝" w:hint="eastAsia"/>
          <w:color w:val="000000"/>
          <w:sz w:val="24"/>
          <w:szCs w:val="24"/>
        </w:rPr>
        <w:t>第１条</w:t>
      </w:r>
      <w:r w:rsidR="00B2216C" w:rsidRPr="00A20AFF">
        <w:rPr>
          <w:rFonts w:ascii="ＭＳ 明朝" w:eastAsia="ＭＳ 明朝" w:hAnsi="ＭＳ 明朝" w:hint="eastAsia"/>
          <w:sz w:val="24"/>
          <w:szCs w:val="24"/>
        </w:rPr>
        <w:t xml:space="preserve">　社会福祉法人内灘町社会福祉協議会が運営する内灘町社会福祉協議会訪問介護事業所</w:t>
      </w:r>
      <w:r w:rsidR="006450B7" w:rsidRPr="00A20AFF">
        <w:rPr>
          <w:rFonts w:ascii="ＭＳ 明朝" w:eastAsia="ＭＳ 明朝" w:hAnsi="ＭＳ 明朝" w:hint="eastAsia"/>
          <w:sz w:val="24"/>
          <w:szCs w:val="24"/>
        </w:rPr>
        <w:t>が</w:t>
      </w:r>
      <w:r w:rsidR="00B2216C" w:rsidRPr="00A20AFF">
        <w:rPr>
          <w:rFonts w:ascii="ＭＳ 明朝" w:eastAsia="ＭＳ 明朝" w:hAnsi="ＭＳ 明朝" w:hint="eastAsia"/>
          <w:sz w:val="24"/>
          <w:szCs w:val="24"/>
        </w:rPr>
        <w:t>行う指定障害福祉サービス事業の指定居宅介護、指定重度訪問介護及び指定同行援護において身体拘束等の適正な対応を推進し、利用者の尊厳と主体性を尊重</w:t>
      </w:r>
      <w:r w:rsidR="00A20AFF">
        <w:rPr>
          <w:rFonts w:ascii="ＭＳ 明朝" w:eastAsia="ＭＳ 明朝" w:hAnsi="ＭＳ 明朝" w:hint="eastAsia"/>
          <w:sz w:val="24"/>
          <w:szCs w:val="24"/>
        </w:rPr>
        <w:t>し</w:t>
      </w:r>
      <w:r w:rsidR="00B2216C" w:rsidRPr="00A20AFF">
        <w:rPr>
          <w:rFonts w:ascii="ＭＳ 明朝" w:eastAsia="ＭＳ 明朝" w:hAnsi="ＭＳ 明朝" w:hint="eastAsia"/>
          <w:sz w:val="24"/>
          <w:szCs w:val="24"/>
        </w:rPr>
        <w:t>、職員一人ひとりが身体拘束</w:t>
      </w:r>
      <w:r w:rsidR="006450B7" w:rsidRPr="00A20AFF">
        <w:rPr>
          <w:rFonts w:ascii="ＭＳ 明朝" w:eastAsia="ＭＳ 明朝" w:hAnsi="ＭＳ 明朝" w:hint="eastAsia"/>
          <w:sz w:val="24"/>
          <w:szCs w:val="24"/>
        </w:rPr>
        <w:t>等</w:t>
      </w:r>
      <w:r w:rsidR="00B2216C" w:rsidRPr="00A20AFF">
        <w:rPr>
          <w:rFonts w:ascii="ＭＳ 明朝" w:eastAsia="ＭＳ 明朝" w:hAnsi="ＭＳ 明朝" w:hint="eastAsia"/>
          <w:sz w:val="24"/>
          <w:szCs w:val="24"/>
        </w:rPr>
        <w:t>をしないサービスに努めることとする。</w:t>
      </w:r>
    </w:p>
    <w:p w14:paraId="33DFB854" w14:textId="56229E02" w:rsidR="00B2216C" w:rsidRPr="00A20AFF" w:rsidRDefault="00B2216C" w:rsidP="00B2216C">
      <w:pPr>
        <w:pStyle w:val="Default"/>
        <w:ind w:left="240" w:hangingChars="100" w:hanging="240"/>
        <w:rPr>
          <w:rFonts w:hAnsi="ＭＳ 明朝"/>
        </w:rPr>
      </w:pPr>
    </w:p>
    <w:p w14:paraId="6C72F175" w14:textId="4EA8A3DC" w:rsidR="00626D56" w:rsidRPr="00A20AFF" w:rsidRDefault="00626D56" w:rsidP="00626D56">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（身体拘束等の定義）</w:t>
      </w:r>
    </w:p>
    <w:p w14:paraId="332490C5" w14:textId="502A3ED4" w:rsidR="00626D56" w:rsidRPr="00A20AFF" w:rsidRDefault="00626D56" w:rsidP="00626D56">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第２条</w:t>
      </w:r>
      <w:r w:rsidRPr="00A20AFF">
        <w:rPr>
          <w:rFonts w:ascii="ＭＳ 明朝" w:eastAsia="ＭＳ 明朝" w:hAnsi="ＭＳ 明朝" w:hint="eastAsia"/>
        </w:rPr>
        <w:t xml:space="preserve">　</w:t>
      </w:r>
      <w:r w:rsidR="004E618C" w:rsidRPr="00A20AFF">
        <w:rPr>
          <w:rFonts w:ascii="ＭＳ 明朝" w:eastAsia="ＭＳ 明朝" w:hAnsi="ＭＳ 明朝" w:hint="eastAsia"/>
        </w:rPr>
        <w:t>本</w:t>
      </w:r>
      <w:r w:rsidR="00477C4D" w:rsidRPr="00A20AFF">
        <w:rPr>
          <w:rFonts w:ascii="ＭＳ 明朝" w:eastAsia="ＭＳ 明朝" w:hAnsi="ＭＳ 明朝" w:hint="eastAsia"/>
        </w:rPr>
        <w:t>指針に</w:t>
      </w:r>
      <w:r w:rsidR="004E618C" w:rsidRPr="00A20AFF">
        <w:rPr>
          <w:rFonts w:ascii="ＭＳ 明朝" w:eastAsia="ＭＳ 明朝" w:hAnsi="ＭＳ 明朝" w:hint="eastAsia"/>
        </w:rPr>
        <w:t>おける</w:t>
      </w:r>
      <w:r w:rsidR="00477C4D" w:rsidRPr="00A20AFF">
        <w:rPr>
          <w:rFonts w:ascii="ＭＳ 明朝" w:eastAsia="ＭＳ 明朝" w:hAnsi="ＭＳ 明朝" w:hint="eastAsia"/>
        </w:rPr>
        <w:t>「身体拘束等」とは、利用者に対して行う次の行為をいう。</w:t>
      </w:r>
    </w:p>
    <w:p w14:paraId="0D351974" w14:textId="1CCF2C4A" w:rsidR="00477C4D" w:rsidRPr="00A20AFF" w:rsidRDefault="00477C4D" w:rsidP="00477C4D">
      <w:pPr>
        <w:pStyle w:val="Default"/>
        <w:rPr>
          <w:rFonts w:hAnsi="ＭＳ 明朝"/>
        </w:rPr>
      </w:pPr>
      <w:r w:rsidRPr="00A20AFF">
        <w:rPr>
          <w:rFonts w:hAnsi="ＭＳ 明朝" w:hint="eastAsia"/>
        </w:rPr>
        <w:t xml:space="preserve">　</w:t>
      </w:r>
      <w:bookmarkStart w:id="0" w:name="_Hlk126834486"/>
      <w:r w:rsidRPr="00A20AFF">
        <w:rPr>
          <w:rFonts w:hAnsi="ＭＳ 明朝" w:hint="eastAsia"/>
        </w:rPr>
        <w:t xml:space="preserve">(1)　</w:t>
      </w:r>
      <w:bookmarkEnd w:id="0"/>
      <w:r w:rsidRPr="00A20AFF">
        <w:rPr>
          <w:rFonts w:hAnsi="ＭＳ 明朝" w:hint="eastAsia"/>
        </w:rPr>
        <w:t>徘徊しないように、車椅子や椅子・ベッドに体幹や四肢をひも等で縛る。</w:t>
      </w:r>
    </w:p>
    <w:p w14:paraId="491E39D4" w14:textId="4D66808A" w:rsidR="00477C4D" w:rsidRPr="00A20AFF" w:rsidRDefault="00477C4D" w:rsidP="00477C4D">
      <w:pPr>
        <w:pStyle w:val="Default"/>
        <w:ind w:firstLineChars="100" w:firstLine="240"/>
        <w:rPr>
          <w:rFonts w:hAnsi="ＭＳ 明朝"/>
        </w:rPr>
      </w:pPr>
      <w:r w:rsidRPr="00A20AFF">
        <w:rPr>
          <w:rFonts w:hAnsi="ＭＳ 明朝" w:hint="eastAsia"/>
        </w:rPr>
        <w:t>(2)　転落しないように、ベッドに体幹や四肢をひも等で縛る。</w:t>
      </w:r>
    </w:p>
    <w:p w14:paraId="279D46D2" w14:textId="5D4E9491" w:rsidR="00477C4D" w:rsidRPr="00A20AFF" w:rsidRDefault="00477C4D" w:rsidP="00477C4D">
      <w:pPr>
        <w:pStyle w:val="Default"/>
        <w:ind w:firstLineChars="100" w:firstLine="240"/>
        <w:rPr>
          <w:rFonts w:hAnsi="ＭＳ 明朝"/>
        </w:rPr>
      </w:pPr>
      <w:r w:rsidRPr="00A20AFF">
        <w:rPr>
          <w:rFonts w:hAnsi="ＭＳ 明朝" w:hint="eastAsia"/>
        </w:rPr>
        <w:t>(3)　自分で降りられないように、ベッドを柵（サイドレール）で囲む。</w:t>
      </w:r>
    </w:p>
    <w:p w14:paraId="40F05AFD" w14:textId="77777777" w:rsidR="00477C4D" w:rsidRPr="00A20AFF" w:rsidRDefault="00477C4D" w:rsidP="00477C4D">
      <w:pPr>
        <w:pStyle w:val="Default"/>
        <w:ind w:firstLineChars="100" w:firstLine="240"/>
        <w:rPr>
          <w:rFonts w:hAnsi="ＭＳ 明朝"/>
        </w:rPr>
      </w:pPr>
      <w:r w:rsidRPr="00A20AFF">
        <w:rPr>
          <w:rFonts w:hAnsi="ＭＳ 明朝" w:hint="eastAsia"/>
        </w:rPr>
        <w:t>(4)　点滴・経管栄養等のチューブを抜かないように、四肢をひも等で縛る。</w:t>
      </w:r>
    </w:p>
    <w:p w14:paraId="093D390F" w14:textId="77777777" w:rsidR="00A20AFF" w:rsidRDefault="00477C4D" w:rsidP="00477C4D">
      <w:pPr>
        <w:pStyle w:val="Default"/>
        <w:ind w:firstLineChars="100" w:firstLine="240"/>
        <w:rPr>
          <w:rFonts w:hAnsi="ＭＳ 明朝"/>
        </w:rPr>
      </w:pPr>
      <w:r w:rsidRPr="00A20AFF">
        <w:rPr>
          <w:rFonts w:hAnsi="ＭＳ 明朝" w:hint="eastAsia"/>
        </w:rPr>
        <w:t>(5)　点滴・経管栄養等のチューブを抜かないように、または皮膚を掻きむしらない</w:t>
      </w:r>
    </w:p>
    <w:p w14:paraId="7ACD19D8" w14:textId="0CC2A887" w:rsidR="00477C4D" w:rsidRPr="00A20AFF" w:rsidRDefault="00477C4D" w:rsidP="00477C4D">
      <w:pPr>
        <w:pStyle w:val="Default"/>
        <w:ind w:firstLineChars="250" w:firstLine="600"/>
        <w:rPr>
          <w:rFonts w:hAnsi="ＭＳ 明朝"/>
        </w:rPr>
      </w:pPr>
      <w:r w:rsidRPr="00A20AFF">
        <w:rPr>
          <w:rFonts w:hAnsi="ＭＳ 明朝" w:hint="eastAsia"/>
        </w:rPr>
        <w:t>ように、手指の機能を制限するミトン型の手袋等をつける。</w:t>
      </w:r>
    </w:p>
    <w:p w14:paraId="6DAAAE14" w14:textId="77777777" w:rsidR="00A20AFF" w:rsidRDefault="00477C4D" w:rsidP="00477C4D">
      <w:pPr>
        <w:pStyle w:val="Default"/>
        <w:ind w:firstLineChars="100" w:firstLine="240"/>
        <w:rPr>
          <w:rFonts w:hAnsi="ＭＳ 明朝"/>
        </w:rPr>
      </w:pPr>
      <w:r w:rsidRPr="00A20AFF">
        <w:rPr>
          <w:rFonts w:hAnsi="ＭＳ 明朝" w:hint="eastAsia"/>
        </w:rPr>
        <w:t>(</w:t>
      </w:r>
      <w:r w:rsidRPr="00A20AFF">
        <w:rPr>
          <w:rFonts w:hAnsi="ＭＳ 明朝"/>
        </w:rPr>
        <w:t>6</w:t>
      </w:r>
      <w:r w:rsidRPr="00A20AFF">
        <w:rPr>
          <w:rFonts w:hAnsi="ＭＳ 明朝" w:hint="eastAsia"/>
        </w:rPr>
        <w:t>)　車椅子・椅子からずり落ちたり、立ち上がったりしないように、Ｙ字型拘束帯</w:t>
      </w:r>
    </w:p>
    <w:p w14:paraId="34107F70" w14:textId="47E52CDA" w:rsidR="00477C4D" w:rsidRPr="00A20AFF" w:rsidRDefault="00477C4D" w:rsidP="00477C4D">
      <w:pPr>
        <w:pStyle w:val="Default"/>
        <w:ind w:firstLineChars="250" w:firstLine="600"/>
        <w:rPr>
          <w:rFonts w:hAnsi="ＭＳ 明朝"/>
        </w:rPr>
      </w:pPr>
      <w:r w:rsidRPr="00A20AFF">
        <w:rPr>
          <w:rFonts w:hAnsi="ＭＳ 明朝" w:hint="eastAsia"/>
        </w:rPr>
        <w:t>や腰ベルト、車椅子テーブルをつける。</w:t>
      </w:r>
    </w:p>
    <w:p w14:paraId="77F5B0C5" w14:textId="1653CB0B" w:rsidR="00477C4D" w:rsidRPr="00A20AFF" w:rsidRDefault="00477C4D" w:rsidP="00477C4D">
      <w:pPr>
        <w:pStyle w:val="Default"/>
        <w:ind w:firstLineChars="100" w:firstLine="240"/>
        <w:rPr>
          <w:rFonts w:hAnsi="ＭＳ 明朝"/>
        </w:rPr>
      </w:pPr>
      <w:r w:rsidRPr="00A20AFF">
        <w:rPr>
          <w:rFonts w:hAnsi="ＭＳ 明朝" w:hint="eastAsia"/>
        </w:rPr>
        <w:t>(</w:t>
      </w:r>
      <w:r w:rsidRPr="00A20AFF">
        <w:rPr>
          <w:rFonts w:hAnsi="ＭＳ 明朝"/>
        </w:rPr>
        <w:t>7</w:t>
      </w:r>
      <w:r w:rsidRPr="00A20AFF">
        <w:rPr>
          <w:rFonts w:hAnsi="ＭＳ 明朝" w:hint="eastAsia"/>
        </w:rPr>
        <w:t>)　立ち上がる能力のある人の立ち上がりを妨げるような椅子を使用する。</w:t>
      </w:r>
    </w:p>
    <w:p w14:paraId="278B618A" w14:textId="6B821CA0" w:rsidR="00477C4D" w:rsidRPr="00A20AFF" w:rsidRDefault="00477C4D" w:rsidP="00477C4D">
      <w:pPr>
        <w:pStyle w:val="Default"/>
        <w:ind w:firstLineChars="100" w:firstLine="240"/>
        <w:rPr>
          <w:rFonts w:hAnsi="ＭＳ 明朝"/>
        </w:rPr>
      </w:pPr>
      <w:r w:rsidRPr="00A20AFF">
        <w:rPr>
          <w:rFonts w:hAnsi="ＭＳ 明朝" w:hint="eastAsia"/>
        </w:rPr>
        <w:t>(</w:t>
      </w:r>
      <w:r w:rsidRPr="00A20AFF">
        <w:rPr>
          <w:rFonts w:hAnsi="ＭＳ 明朝"/>
        </w:rPr>
        <w:t>8</w:t>
      </w:r>
      <w:r w:rsidRPr="00A20AFF">
        <w:rPr>
          <w:rFonts w:hAnsi="ＭＳ 明朝" w:hint="eastAsia"/>
        </w:rPr>
        <w:t>)　脱衣やおむつはずしを制限するために、介護衣（つなぎ服）を着せる。</w:t>
      </w:r>
    </w:p>
    <w:p w14:paraId="2929BB3C" w14:textId="4DC0958F" w:rsidR="00477C4D" w:rsidRPr="00A20AFF" w:rsidRDefault="00477C4D" w:rsidP="00477C4D">
      <w:pPr>
        <w:pStyle w:val="Default"/>
        <w:ind w:firstLineChars="100" w:firstLine="240"/>
        <w:rPr>
          <w:rFonts w:hAnsi="ＭＳ 明朝"/>
        </w:rPr>
      </w:pPr>
      <w:r w:rsidRPr="00A20AFF">
        <w:rPr>
          <w:rFonts w:hAnsi="ＭＳ 明朝" w:hint="eastAsia"/>
        </w:rPr>
        <w:t>(</w:t>
      </w:r>
      <w:r w:rsidRPr="00A20AFF">
        <w:rPr>
          <w:rFonts w:hAnsi="ＭＳ 明朝"/>
        </w:rPr>
        <w:t>9</w:t>
      </w:r>
      <w:r w:rsidRPr="00A20AFF">
        <w:rPr>
          <w:rFonts w:hAnsi="ＭＳ 明朝" w:hint="eastAsia"/>
        </w:rPr>
        <w:t>)　人への迷惑行為を防ぐために、ベッドなどに体幹や四肢をひも等で縛る。</w:t>
      </w:r>
    </w:p>
    <w:p w14:paraId="4100A6F1" w14:textId="789C3401" w:rsidR="00477C4D" w:rsidRPr="00A20AFF" w:rsidRDefault="00477C4D" w:rsidP="00477C4D">
      <w:pPr>
        <w:pStyle w:val="Default"/>
        <w:ind w:firstLineChars="100" w:firstLine="240"/>
        <w:rPr>
          <w:rFonts w:hAnsi="ＭＳ 明朝"/>
        </w:rPr>
      </w:pPr>
      <w:r w:rsidRPr="00A20AFF">
        <w:rPr>
          <w:rFonts w:hAnsi="ＭＳ 明朝" w:hint="eastAsia"/>
        </w:rPr>
        <w:t>(1</w:t>
      </w:r>
      <w:r w:rsidRPr="00A20AFF">
        <w:rPr>
          <w:rFonts w:hAnsi="ＭＳ 明朝"/>
        </w:rPr>
        <w:t>0</w:t>
      </w:r>
      <w:r w:rsidRPr="00A20AFF">
        <w:rPr>
          <w:rFonts w:hAnsi="ＭＳ 明朝" w:hint="eastAsia"/>
        </w:rPr>
        <w:t>)</w:t>
      </w:r>
      <w:r w:rsidRPr="00A20AFF">
        <w:rPr>
          <w:rFonts w:hAnsi="ＭＳ 明朝"/>
        </w:rPr>
        <w:t xml:space="preserve"> </w:t>
      </w:r>
      <w:r w:rsidRPr="00A20AFF">
        <w:rPr>
          <w:rFonts w:hAnsi="ＭＳ 明朝" w:hint="eastAsia"/>
        </w:rPr>
        <w:t>行動を落ち着かせるために、向精神薬を過剰に服用させる。</w:t>
      </w:r>
    </w:p>
    <w:p w14:paraId="56DFBA23" w14:textId="322EDEAA" w:rsidR="00626D56" w:rsidRPr="00A20AFF" w:rsidRDefault="00477C4D" w:rsidP="00477C4D">
      <w:pPr>
        <w:pStyle w:val="Web"/>
        <w:spacing w:before="0" w:beforeAutospacing="0" w:after="0" w:afterAutospacing="0" w:line="360" w:lineRule="exact"/>
        <w:ind w:firstLineChars="100" w:firstLine="240"/>
        <w:rPr>
          <w:rFonts w:ascii="ＭＳ 明朝" w:eastAsia="ＭＳ 明朝" w:hAnsi="ＭＳ 明朝"/>
          <w:color w:val="000000"/>
        </w:rPr>
      </w:pPr>
      <w:r w:rsidRPr="00A20AFF">
        <w:rPr>
          <w:rFonts w:ascii="ＭＳ 明朝" w:eastAsia="ＭＳ 明朝" w:hAnsi="ＭＳ 明朝" w:hint="eastAsia"/>
        </w:rPr>
        <w:t>(</w:t>
      </w:r>
      <w:r w:rsidRPr="00A20AFF">
        <w:rPr>
          <w:rFonts w:ascii="ＭＳ 明朝" w:eastAsia="ＭＳ 明朝" w:hAnsi="ＭＳ 明朝"/>
        </w:rPr>
        <w:t>11</w:t>
      </w:r>
      <w:r w:rsidRPr="00A20AFF">
        <w:rPr>
          <w:rFonts w:ascii="ＭＳ 明朝" w:eastAsia="ＭＳ 明朝" w:hAnsi="ＭＳ 明朝" w:hint="eastAsia"/>
        </w:rPr>
        <w:t>)</w:t>
      </w:r>
      <w:r w:rsidRPr="00A20AFF">
        <w:rPr>
          <w:rFonts w:ascii="ＭＳ 明朝" w:eastAsia="ＭＳ 明朝" w:hAnsi="ＭＳ 明朝"/>
        </w:rPr>
        <w:t xml:space="preserve"> </w:t>
      </w:r>
      <w:r w:rsidRPr="00A20AFF">
        <w:rPr>
          <w:rFonts w:ascii="ＭＳ 明朝" w:eastAsia="ＭＳ 明朝" w:hAnsi="ＭＳ 明朝" w:hint="eastAsia"/>
        </w:rPr>
        <w:t>自分の意思で開けることのできない居室等に隔離する。</w:t>
      </w:r>
    </w:p>
    <w:p w14:paraId="4A0326F4" w14:textId="3AD079E3" w:rsidR="00626D56" w:rsidRPr="00A20AFF" w:rsidRDefault="00626D56" w:rsidP="005D3102">
      <w:pPr>
        <w:pStyle w:val="Web"/>
        <w:spacing w:before="0" w:beforeAutospacing="0" w:after="0" w:afterAutospacing="0" w:line="360" w:lineRule="exact"/>
        <w:rPr>
          <w:rFonts w:ascii="ＭＳ 明朝" w:eastAsia="ＭＳ 明朝" w:hAnsi="ＭＳ 明朝"/>
          <w:color w:val="000000"/>
        </w:rPr>
      </w:pPr>
    </w:p>
    <w:p w14:paraId="68898AE8" w14:textId="2BC99D5C"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（身体拘束適正化検討委員会その他法人内の組織に関する事項）</w:t>
      </w:r>
    </w:p>
    <w:p w14:paraId="39015F30" w14:textId="77777777" w:rsidR="00D0214E" w:rsidRPr="00A20AFF" w:rsidRDefault="005D3102" w:rsidP="00D0214E">
      <w:pPr>
        <w:pStyle w:val="Web"/>
        <w:spacing w:before="0" w:beforeAutospacing="0" w:after="0" w:afterAutospacing="0" w:line="360" w:lineRule="exact"/>
        <w:ind w:left="240" w:hangingChars="100" w:hanging="240"/>
        <w:rPr>
          <w:rFonts w:ascii="ＭＳ 明朝" w:eastAsia="ＭＳ 明朝" w:hAnsi="ＭＳ 明朝"/>
          <w:color w:val="000000"/>
        </w:rPr>
      </w:pPr>
      <w:r w:rsidRPr="00A20AFF">
        <w:rPr>
          <w:rFonts w:ascii="ＭＳ 明朝" w:eastAsia="ＭＳ 明朝" w:hAnsi="ＭＳ 明朝" w:hint="eastAsia"/>
          <w:color w:val="000000"/>
        </w:rPr>
        <w:t>第</w:t>
      </w:r>
      <w:r w:rsidR="00D0214E" w:rsidRPr="00A20AFF">
        <w:rPr>
          <w:rFonts w:ascii="ＭＳ 明朝" w:eastAsia="ＭＳ 明朝" w:hAnsi="ＭＳ 明朝" w:hint="eastAsia"/>
          <w:color w:val="000000"/>
        </w:rPr>
        <w:t>３</w:t>
      </w:r>
      <w:r w:rsidRPr="00A20AFF">
        <w:rPr>
          <w:rFonts w:ascii="ＭＳ 明朝" w:eastAsia="ＭＳ 明朝" w:hAnsi="ＭＳ 明朝" w:hint="eastAsia"/>
          <w:color w:val="000000"/>
        </w:rPr>
        <w:t xml:space="preserve">条　</w:t>
      </w:r>
      <w:r w:rsidR="00D0214E" w:rsidRPr="00A20AFF">
        <w:rPr>
          <w:rFonts w:ascii="ＭＳ 明朝" w:eastAsia="ＭＳ 明朝" w:hAnsi="ＭＳ 明朝" w:hint="eastAsia"/>
        </w:rPr>
        <w:t>利用者の尊厳と主体性を尊重し、身体拘束をしないサービスを提供できる体制づくりを目的として「身体拘束等適正化検討委員会」（以下「委員会」という）を設置する。</w:t>
      </w:r>
    </w:p>
    <w:p w14:paraId="22782CD0" w14:textId="3DB2701C" w:rsidR="00D0214E" w:rsidRPr="00A20AFF" w:rsidRDefault="00D0214E" w:rsidP="00D0214E">
      <w:pPr>
        <w:widowControl/>
        <w:ind w:left="240" w:hangingChars="100" w:hanging="240"/>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２　</w:t>
      </w:r>
      <w:r w:rsidRPr="00A20AFF">
        <w:rPr>
          <w:rFonts w:ascii="ＭＳ 明朝" w:eastAsia="ＭＳ 明朝" w:hAnsi="ＭＳ 明朝"/>
          <w:sz w:val="24"/>
          <w:szCs w:val="24"/>
        </w:rPr>
        <w:t>委員会は</w:t>
      </w:r>
      <w:r w:rsidRPr="00A20AFF">
        <w:rPr>
          <w:rFonts w:ascii="ＭＳ 明朝" w:eastAsia="ＭＳ 明朝" w:hAnsi="ＭＳ 明朝" w:hint="eastAsia"/>
          <w:sz w:val="24"/>
          <w:szCs w:val="24"/>
        </w:rPr>
        <w:t>、</w:t>
      </w:r>
      <w:r w:rsidRPr="00A20AFF">
        <w:rPr>
          <w:rFonts w:ascii="ＭＳ 明朝" w:eastAsia="ＭＳ 明朝" w:hAnsi="ＭＳ 明朝"/>
          <w:sz w:val="24"/>
          <w:szCs w:val="24"/>
        </w:rPr>
        <w:t>年</w:t>
      </w:r>
      <w:r w:rsidRPr="00A20AFF">
        <w:rPr>
          <w:rFonts w:ascii="ＭＳ 明朝" w:eastAsia="ＭＳ 明朝" w:hAnsi="ＭＳ 明朝" w:hint="eastAsia"/>
          <w:sz w:val="24"/>
          <w:szCs w:val="24"/>
        </w:rPr>
        <w:t>に１</w:t>
      </w:r>
      <w:r w:rsidRPr="00A20AFF">
        <w:rPr>
          <w:rFonts w:ascii="ＭＳ 明朝" w:eastAsia="ＭＳ 明朝" w:hAnsi="ＭＳ 明朝"/>
          <w:sz w:val="24"/>
          <w:szCs w:val="24"/>
        </w:rPr>
        <w:t>回以上</w:t>
      </w:r>
      <w:r w:rsidRPr="00A20AFF">
        <w:rPr>
          <w:rFonts w:ascii="ＭＳ 明朝" w:eastAsia="ＭＳ 明朝" w:hAnsi="ＭＳ 明朝" w:hint="eastAsia"/>
          <w:sz w:val="24"/>
          <w:szCs w:val="24"/>
        </w:rPr>
        <w:t>定期的に開催するほか</w:t>
      </w:r>
      <w:r w:rsidRPr="00A20AFF">
        <w:rPr>
          <w:rFonts w:ascii="ＭＳ 明朝" w:eastAsia="ＭＳ 明朝" w:hAnsi="ＭＳ 明朝"/>
          <w:sz w:val="24"/>
          <w:szCs w:val="24"/>
        </w:rPr>
        <w:t>、</w:t>
      </w:r>
      <w:r w:rsidRPr="00A20AFF">
        <w:rPr>
          <w:rFonts w:ascii="ＭＳ 明朝" w:eastAsia="ＭＳ 明朝" w:hAnsi="ＭＳ 明朝" w:hint="eastAsia"/>
          <w:sz w:val="24"/>
          <w:szCs w:val="24"/>
        </w:rPr>
        <w:t>緊急やむを得ない理由から身体拘束を実施した場合は、開催しなければならない</w:t>
      </w:r>
      <w:r w:rsidRPr="00A20AFF">
        <w:rPr>
          <w:rFonts w:ascii="ＭＳ 明朝" w:eastAsia="ＭＳ 明朝" w:hAnsi="ＭＳ 明朝"/>
          <w:sz w:val="24"/>
          <w:szCs w:val="24"/>
        </w:rPr>
        <w:t>。</w:t>
      </w:r>
    </w:p>
    <w:p w14:paraId="775BF569" w14:textId="35C3E7CB" w:rsidR="00D0214E" w:rsidRPr="00A20AFF" w:rsidRDefault="00D0214E" w:rsidP="00D0214E">
      <w:pPr>
        <w:widowControl/>
        <w:ind w:left="240" w:hangingChars="100" w:hanging="240"/>
        <w:jc w:val="left"/>
        <w:rPr>
          <w:rFonts w:ascii="ＭＳ 明朝" w:eastAsia="ＭＳ 明朝" w:hAnsi="ＭＳ 明朝"/>
          <w:sz w:val="24"/>
          <w:szCs w:val="24"/>
        </w:rPr>
      </w:pPr>
      <w:r w:rsidRPr="00A20AFF">
        <w:rPr>
          <w:rFonts w:ascii="ＭＳ 明朝" w:eastAsia="ＭＳ 明朝" w:hAnsi="ＭＳ 明朝" w:hint="eastAsia"/>
          <w:sz w:val="24"/>
          <w:szCs w:val="24"/>
        </w:rPr>
        <w:t>３　委員会の委員は、当協議会の事務局長、訪問介護事業所の管理者及びサービス提供責任者、居宅介護支援事業所の管理者等で構成し、定員は５名以内とする。</w:t>
      </w:r>
    </w:p>
    <w:p w14:paraId="1DE2B2C9" w14:textId="202F97A8" w:rsidR="00D0214E" w:rsidRPr="00A20AFF" w:rsidRDefault="00D0214E" w:rsidP="00D0214E">
      <w:pPr>
        <w:widowControl/>
        <w:ind w:left="240" w:hangingChars="100" w:hanging="240"/>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４　</w:t>
      </w:r>
      <w:r w:rsidRPr="00A20AFF">
        <w:rPr>
          <w:rFonts w:ascii="ＭＳ 明朝" w:eastAsia="ＭＳ 明朝" w:hAnsi="ＭＳ 明朝"/>
          <w:sz w:val="24"/>
          <w:szCs w:val="24"/>
        </w:rPr>
        <w:t>委員会の委員長は</w:t>
      </w:r>
      <w:r w:rsidRPr="00A20AFF">
        <w:rPr>
          <w:rFonts w:ascii="ＭＳ 明朝" w:eastAsia="ＭＳ 明朝" w:hAnsi="ＭＳ 明朝" w:hint="eastAsia"/>
          <w:sz w:val="24"/>
          <w:szCs w:val="24"/>
        </w:rPr>
        <w:t>、</w:t>
      </w:r>
      <w:r w:rsidR="009B3A52" w:rsidRPr="00A20AFF">
        <w:rPr>
          <w:rFonts w:ascii="ＭＳ 明朝" w:eastAsia="ＭＳ 明朝" w:hAnsi="ＭＳ 明朝" w:hint="eastAsia"/>
          <w:sz w:val="24"/>
          <w:szCs w:val="24"/>
        </w:rPr>
        <w:t>訪問介護事業所の管理者</w:t>
      </w:r>
      <w:r w:rsidRPr="00A20AFF">
        <w:rPr>
          <w:rFonts w:ascii="ＭＳ 明朝" w:eastAsia="ＭＳ 明朝" w:hAnsi="ＭＳ 明朝" w:hint="eastAsia"/>
          <w:sz w:val="24"/>
          <w:szCs w:val="24"/>
        </w:rPr>
        <w:t>とする</w:t>
      </w:r>
      <w:r w:rsidRPr="00A20AFF">
        <w:rPr>
          <w:rFonts w:ascii="ＭＳ 明朝" w:eastAsia="ＭＳ 明朝" w:hAnsi="ＭＳ 明朝"/>
          <w:sz w:val="24"/>
          <w:szCs w:val="24"/>
        </w:rPr>
        <w:t>。</w:t>
      </w:r>
    </w:p>
    <w:p w14:paraId="1CF18364" w14:textId="5CD9CE2A" w:rsidR="00D0214E" w:rsidRPr="00A20AFF" w:rsidRDefault="00D0214E" w:rsidP="00D0214E">
      <w:pPr>
        <w:widowControl/>
        <w:ind w:left="240" w:hangingChars="100" w:hanging="240"/>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５　</w:t>
      </w:r>
      <w:r w:rsidRPr="00A20AFF">
        <w:rPr>
          <w:rFonts w:ascii="ＭＳ 明朝" w:eastAsia="ＭＳ 明朝" w:hAnsi="ＭＳ 明朝"/>
          <w:sz w:val="24"/>
          <w:szCs w:val="24"/>
        </w:rPr>
        <w:t>委員会は、委員長が必要と認め</w:t>
      </w:r>
      <w:r w:rsidRPr="00A20AFF">
        <w:rPr>
          <w:rFonts w:ascii="ＭＳ 明朝" w:eastAsia="ＭＳ 明朝" w:hAnsi="ＭＳ 明朝" w:hint="eastAsia"/>
          <w:sz w:val="24"/>
          <w:szCs w:val="24"/>
        </w:rPr>
        <w:t>た</w:t>
      </w:r>
      <w:r w:rsidRPr="00A20AFF">
        <w:rPr>
          <w:rFonts w:ascii="ＭＳ 明朝" w:eastAsia="ＭＳ 明朝" w:hAnsi="ＭＳ 明朝"/>
          <w:sz w:val="24"/>
          <w:szCs w:val="24"/>
        </w:rPr>
        <w:t>者を招集</w:t>
      </w:r>
      <w:r w:rsidRPr="00A20AFF">
        <w:rPr>
          <w:rFonts w:ascii="ＭＳ 明朝" w:eastAsia="ＭＳ 明朝" w:hAnsi="ＭＳ 明朝" w:hint="eastAsia"/>
          <w:sz w:val="24"/>
          <w:szCs w:val="24"/>
        </w:rPr>
        <w:t>することが</w:t>
      </w:r>
      <w:r w:rsidRPr="00A20AFF">
        <w:rPr>
          <w:rFonts w:ascii="ＭＳ 明朝" w:eastAsia="ＭＳ 明朝" w:hAnsi="ＭＳ 明朝"/>
          <w:sz w:val="24"/>
          <w:szCs w:val="24"/>
        </w:rPr>
        <w:t>できる。</w:t>
      </w:r>
    </w:p>
    <w:p w14:paraId="784A59E8" w14:textId="437EA6AA" w:rsidR="00D0214E" w:rsidRPr="00A20AFF" w:rsidRDefault="00D0214E" w:rsidP="00D0214E">
      <w:pPr>
        <w:widowControl/>
        <w:ind w:left="240" w:hangingChars="100" w:hanging="240"/>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６　</w:t>
      </w:r>
      <w:r w:rsidRPr="00A20AFF">
        <w:rPr>
          <w:rFonts w:ascii="ＭＳ 明朝" w:eastAsia="ＭＳ 明朝" w:hAnsi="ＭＳ 明朝"/>
          <w:sz w:val="24"/>
          <w:szCs w:val="24"/>
        </w:rPr>
        <w:t>委員会の</w:t>
      </w:r>
      <w:r w:rsidR="0083656B" w:rsidRPr="00A20AFF">
        <w:rPr>
          <w:rFonts w:ascii="ＭＳ 明朝" w:eastAsia="ＭＳ 明朝" w:hAnsi="ＭＳ 明朝" w:hint="eastAsia"/>
          <w:sz w:val="24"/>
          <w:szCs w:val="24"/>
        </w:rPr>
        <w:t>協議</w:t>
      </w:r>
      <w:r w:rsidR="007E2946" w:rsidRPr="00A20AFF">
        <w:rPr>
          <w:rFonts w:ascii="ＭＳ 明朝" w:eastAsia="ＭＳ 明朝" w:hAnsi="ＭＳ 明朝" w:hint="eastAsia"/>
          <w:sz w:val="24"/>
          <w:szCs w:val="24"/>
        </w:rPr>
        <w:t>・検討</w:t>
      </w:r>
      <w:r w:rsidRPr="00A20AFF">
        <w:rPr>
          <w:rFonts w:ascii="ＭＳ 明朝" w:eastAsia="ＭＳ 明朝" w:hAnsi="ＭＳ 明朝"/>
          <w:sz w:val="24"/>
          <w:szCs w:val="24"/>
        </w:rPr>
        <w:t>事項は次のとおりと</w:t>
      </w:r>
      <w:r w:rsidRPr="00A20AFF">
        <w:rPr>
          <w:rFonts w:ascii="ＭＳ 明朝" w:eastAsia="ＭＳ 明朝" w:hAnsi="ＭＳ 明朝" w:hint="eastAsia"/>
          <w:sz w:val="24"/>
          <w:szCs w:val="24"/>
        </w:rPr>
        <w:t>し</w:t>
      </w:r>
      <w:r w:rsidRPr="00A20AFF">
        <w:rPr>
          <w:rFonts w:ascii="ＭＳ 明朝" w:eastAsia="ＭＳ 明朝" w:hAnsi="ＭＳ 明朝"/>
          <w:sz w:val="24"/>
          <w:szCs w:val="24"/>
        </w:rPr>
        <w:t>、</w:t>
      </w:r>
      <w:r w:rsidRPr="00A20AFF">
        <w:rPr>
          <w:rFonts w:ascii="ＭＳ 明朝" w:eastAsia="ＭＳ 明朝" w:hAnsi="ＭＳ 明朝" w:hint="eastAsia"/>
          <w:sz w:val="24"/>
          <w:szCs w:val="24"/>
        </w:rPr>
        <w:t>その</w:t>
      </w:r>
      <w:r w:rsidRPr="00A20AFF">
        <w:rPr>
          <w:rFonts w:ascii="ＭＳ 明朝" w:eastAsia="ＭＳ 明朝" w:hAnsi="ＭＳ 明朝"/>
          <w:sz w:val="24"/>
          <w:szCs w:val="24"/>
        </w:rPr>
        <w:t>結果は、職員に周知徹底を図</w:t>
      </w:r>
      <w:r w:rsidRPr="00A20AFF">
        <w:rPr>
          <w:rFonts w:ascii="ＭＳ 明朝" w:eastAsia="ＭＳ 明朝" w:hAnsi="ＭＳ 明朝" w:hint="eastAsia"/>
          <w:sz w:val="24"/>
          <w:szCs w:val="24"/>
        </w:rPr>
        <w:t>る。</w:t>
      </w:r>
    </w:p>
    <w:p w14:paraId="57681D87" w14:textId="31D5D6FE" w:rsidR="00D0214E" w:rsidRPr="00A20AFF" w:rsidRDefault="00D0214E" w:rsidP="00D0214E">
      <w:pPr>
        <w:widowControl/>
        <w:ind w:leftChars="100" w:left="210"/>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(1)　</w:t>
      </w:r>
      <w:r w:rsidR="00060822" w:rsidRPr="00A20AFF">
        <w:rPr>
          <w:rFonts w:ascii="ＭＳ 明朝" w:eastAsia="ＭＳ 明朝" w:hAnsi="ＭＳ 明朝" w:hint="eastAsia"/>
          <w:sz w:val="24"/>
          <w:szCs w:val="24"/>
        </w:rPr>
        <w:t>身体拘束等に関するマニュアル等の作成及び見直し。</w:t>
      </w:r>
    </w:p>
    <w:p w14:paraId="5041B4CF" w14:textId="48595487" w:rsidR="00D0214E" w:rsidRPr="00A20AFF" w:rsidRDefault="00D0214E" w:rsidP="00D0214E">
      <w:pPr>
        <w:widowControl/>
        <w:ind w:leftChars="100" w:left="210"/>
        <w:jc w:val="left"/>
        <w:rPr>
          <w:rFonts w:ascii="ＭＳ 明朝" w:eastAsia="ＭＳ 明朝" w:hAnsi="ＭＳ 明朝"/>
          <w:sz w:val="24"/>
          <w:szCs w:val="24"/>
        </w:rPr>
      </w:pPr>
      <w:r w:rsidRPr="00A20AFF">
        <w:rPr>
          <w:rFonts w:ascii="ＭＳ 明朝" w:eastAsia="ＭＳ 明朝" w:hAnsi="ＭＳ 明朝" w:hint="eastAsia"/>
          <w:sz w:val="24"/>
          <w:szCs w:val="24"/>
        </w:rPr>
        <w:t>(2)</w:t>
      </w:r>
      <w:r w:rsidR="00060822" w:rsidRPr="00A20AFF">
        <w:rPr>
          <w:rFonts w:ascii="ＭＳ 明朝" w:eastAsia="ＭＳ 明朝" w:hAnsi="ＭＳ 明朝" w:hint="eastAsia"/>
          <w:sz w:val="24"/>
          <w:szCs w:val="24"/>
        </w:rPr>
        <w:t xml:space="preserve">　身体拘束廃止に向けての現状把握及び改善</w:t>
      </w:r>
      <w:r w:rsidR="007515E9" w:rsidRPr="00A20AFF">
        <w:rPr>
          <w:rFonts w:ascii="ＭＳ 明朝" w:eastAsia="ＭＳ 明朝" w:hAnsi="ＭＳ 明朝" w:hint="eastAsia"/>
          <w:sz w:val="24"/>
          <w:szCs w:val="24"/>
        </w:rPr>
        <w:t>すべき事項</w:t>
      </w:r>
      <w:r w:rsidR="00060822" w:rsidRPr="00A20AFF">
        <w:rPr>
          <w:rFonts w:ascii="ＭＳ 明朝" w:eastAsia="ＭＳ 明朝" w:hAnsi="ＭＳ 明朝" w:hint="eastAsia"/>
          <w:sz w:val="24"/>
          <w:szCs w:val="24"/>
        </w:rPr>
        <w:t>の検討。</w:t>
      </w:r>
    </w:p>
    <w:p w14:paraId="03C25134" w14:textId="2398BA60" w:rsidR="00D0214E" w:rsidRPr="00A20AFF" w:rsidRDefault="00D0214E" w:rsidP="00D0214E">
      <w:pPr>
        <w:widowControl/>
        <w:ind w:leftChars="100" w:left="210"/>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(3)　</w:t>
      </w:r>
      <w:r w:rsidR="00060822" w:rsidRPr="00A20AFF">
        <w:rPr>
          <w:rFonts w:ascii="ＭＳ 明朝" w:eastAsia="ＭＳ 明朝" w:hAnsi="ＭＳ 明朝" w:hint="eastAsia"/>
          <w:sz w:val="24"/>
          <w:szCs w:val="24"/>
        </w:rPr>
        <w:t>身体拘束を実施せざるを得ない場合の検討及び手続き。</w:t>
      </w:r>
    </w:p>
    <w:p w14:paraId="554BBF0F" w14:textId="4BC9CAE4" w:rsidR="00D0214E" w:rsidRPr="00A20AFF" w:rsidRDefault="00D0214E" w:rsidP="006F7726">
      <w:pPr>
        <w:widowControl/>
        <w:ind w:leftChars="100" w:left="210"/>
        <w:jc w:val="left"/>
        <w:rPr>
          <w:rFonts w:ascii="ＭＳ 明朝" w:eastAsia="ＭＳ 明朝" w:hAnsi="ＭＳ 明朝"/>
          <w:sz w:val="24"/>
          <w:szCs w:val="24"/>
        </w:rPr>
      </w:pPr>
      <w:r w:rsidRPr="00A20AFF">
        <w:rPr>
          <w:rFonts w:ascii="ＭＳ 明朝" w:eastAsia="ＭＳ 明朝" w:hAnsi="ＭＳ 明朝" w:hint="eastAsia"/>
          <w:sz w:val="24"/>
          <w:szCs w:val="24"/>
        </w:rPr>
        <w:lastRenderedPageBreak/>
        <w:t xml:space="preserve">(4)　</w:t>
      </w:r>
      <w:r w:rsidR="006111BC" w:rsidRPr="00A20AFF">
        <w:rPr>
          <w:rFonts w:ascii="ＭＳ 明朝" w:eastAsia="ＭＳ 明朝" w:hAnsi="ＭＳ 明朝" w:hint="eastAsia"/>
          <w:sz w:val="24"/>
          <w:szCs w:val="24"/>
        </w:rPr>
        <w:t>身体拘束を実施した場合の解除の検討。</w:t>
      </w:r>
    </w:p>
    <w:p w14:paraId="060CFFA1" w14:textId="77777777" w:rsidR="00A20AFF" w:rsidRDefault="00D0214E" w:rsidP="00A20AFF">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(5)　</w:t>
      </w:r>
      <w:r w:rsidR="00060822" w:rsidRPr="00A20AFF">
        <w:rPr>
          <w:rFonts w:ascii="ＭＳ 明朝" w:eastAsia="ＭＳ 明朝" w:hAnsi="ＭＳ 明朝" w:hint="eastAsia"/>
          <w:sz w:val="24"/>
          <w:szCs w:val="24"/>
        </w:rPr>
        <w:t>身体拘束の廃止に関する職員研修の実施。</w:t>
      </w:r>
    </w:p>
    <w:p w14:paraId="0FBAC295" w14:textId="342B8EAB" w:rsidR="00D0214E" w:rsidRPr="00A20AFF" w:rsidRDefault="00D0214E" w:rsidP="00A20AFF">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w:t>
      </w:r>
      <w:r w:rsidRPr="00A20AFF">
        <w:rPr>
          <w:rFonts w:ascii="ＭＳ 明朝" w:eastAsia="ＭＳ 明朝" w:hAnsi="ＭＳ 明朝"/>
          <w:sz w:val="24"/>
          <w:szCs w:val="24"/>
        </w:rPr>
        <w:t>6</w:t>
      </w:r>
      <w:r w:rsidRPr="00A20AFF">
        <w:rPr>
          <w:rFonts w:ascii="ＭＳ 明朝" w:eastAsia="ＭＳ 明朝" w:hAnsi="ＭＳ 明朝" w:hint="eastAsia"/>
          <w:sz w:val="24"/>
          <w:szCs w:val="24"/>
        </w:rPr>
        <w:t xml:space="preserve">)　</w:t>
      </w:r>
      <w:r w:rsidR="008C6ACE" w:rsidRPr="00A20AFF">
        <w:rPr>
          <w:rFonts w:ascii="ＭＳ 明朝" w:eastAsia="ＭＳ 明朝" w:hAnsi="ＭＳ 明朝" w:hint="eastAsia"/>
          <w:sz w:val="24"/>
          <w:szCs w:val="24"/>
        </w:rPr>
        <w:t>その他、身体拘束の適正化に向けた必要事項の検討。</w:t>
      </w:r>
    </w:p>
    <w:p w14:paraId="6A4C02FA" w14:textId="77777777" w:rsidR="00D0214E" w:rsidRPr="00A20AFF" w:rsidRDefault="00D0214E" w:rsidP="005D3102">
      <w:pPr>
        <w:pStyle w:val="Web"/>
        <w:spacing w:before="0" w:beforeAutospacing="0" w:after="0" w:afterAutospacing="0" w:line="360" w:lineRule="exact"/>
        <w:rPr>
          <w:rFonts w:ascii="ＭＳ 明朝" w:eastAsia="ＭＳ 明朝" w:hAnsi="ＭＳ 明朝"/>
          <w:color w:val="000000"/>
        </w:rPr>
      </w:pPr>
    </w:p>
    <w:p w14:paraId="11323073" w14:textId="77777777"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（身体拘束等の適正化のための職員研修に関する基本方針)</w:t>
      </w:r>
    </w:p>
    <w:p w14:paraId="43E096F1" w14:textId="5827A4B2" w:rsidR="005D3102" w:rsidRPr="00A20AFF" w:rsidRDefault="005D3102" w:rsidP="00CF4D38">
      <w:pPr>
        <w:pStyle w:val="Web"/>
        <w:spacing w:before="0" w:beforeAutospacing="0" w:after="0" w:afterAutospacing="0" w:line="360" w:lineRule="exact"/>
        <w:ind w:left="240" w:hangingChars="100" w:hanging="240"/>
        <w:rPr>
          <w:rFonts w:ascii="ＭＳ 明朝" w:eastAsia="ＭＳ 明朝" w:hAnsi="ＭＳ 明朝"/>
        </w:rPr>
      </w:pPr>
      <w:r w:rsidRPr="00A20AFF">
        <w:rPr>
          <w:rFonts w:ascii="ＭＳ 明朝" w:eastAsia="ＭＳ 明朝" w:hAnsi="ＭＳ 明朝" w:hint="eastAsia"/>
          <w:color w:val="000000"/>
        </w:rPr>
        <w:t>第</w:t>
      </w:r>
      <w:r w:rsidR="00CF4D38" w:rsidRPr="00A20AFF">
        <w:rPr>
          <w:rFonts w:ascii="ＭＳ 明朝" w:eastAsia="ＭＳ 明朝" w:hAnsi="ＭＳ 明朝" w:hint="eastAsia"/>
          <w:color w:val="000000"/>
        </w:rPr>
        <w:t>４</w:t>
      </w:r>
      <w:r w:rsidRPr="00A20AFF">
        <w:rPr>
          <w:rFonts w:ascii="ＭＳ 明朝" w:eastAsia="ＭＳ 明朝" w:hAnsi="ＭＳ 明朝" w:hint="eastAsia"/>
          <w:color w:val="000000"/>
        </w:rPr>
        <w:t xml:space="preserve">条　</w:t>
      </w:r>
      <w:r w:rsidRPr="00A20AFF">
        <w:rPr>
          <w:rFonts w:ascii="ＭＳ 明朝" w:eastAsia="ＭＳ 明朝" w:hAnsi="ＭＳ 明朝" w:hint="eastAsia"/>
        </w:rPr>
        <w:t>職員を対象とした身体拘束等の適正化に関する研修は、年</w:t>
      </w:r>
      <w:r w:rsidR="005F4F4D" w:rsidRPr="00A20AFF">
        <w:rPr>
          <w:rFonts w:ascii="ＭＳ 明朝" w:eastAsia="ＭＳ 明朝" w:hAnsi="ＭＳ 明朝" w:hint="eastAsia"/>
        </w:rPr>
        <w:t>に</w:t>
      </w:r>
      <w:r w:rsidRPr="00A20AFF">
        <w:rPr>
          <w:rFonts w:ascii="ＭＳ 明朝" w:eastAsia="ＭＳ 明朝" w:hAnsi="ＭＳ 明朝" w:hint="eastAsia"/>
        </w:rPr>
        <w:t>１回以上実施する</w:t>
      </w:r>
      <w:r w:rsidR="00CF4D38" w:rsidRPr="00A20AFF">
        <w:rPr>
          <w:rFonts w:ascii="ＭＳ 明朝" w:eastAsia="ＭＳ 明朝" w:hAnsi="ＭＳ 明朝" w:hint="eastAsia"/>
        </w:rPr>
        <w:t>こととする。また</w:t>
      </w:r>
      <w:r w:rsidRPr="00A20AFF">
        <w:rPr>
          <w:rFonts w:ascii="ＭＳ 明朝" w:eastAsia="ＭＳ 明朝" w:hAnsi="ＭＳ 明朝" w:hint="eastAsia"/>
        </w:rPr>
        <w:t>、新規採用時に</w:t>
      </w:r>
      <w:r w:rsidR="00CF4D38" w:rsidRPr="00A20AFF">
        <w:rPr>
          <w:rFonts w:ascii="ＭＳ 明朝" w:eastAsia="ＭＳ 明朝" w:hAnsi="ＭＳ 明朝" w:hint="eastAsia"/>
        </w:rPr>
        <w:t>は別途研修を実施することとする</w:t>
      </w:r>
      <w:r w:rsidRPr="00A20AFF">
        <w:rPr>
          <w:rFonts w:ascii="ＭＳ 明朝" w:eastAsia="ＭＳ 明朝" w:hAnsi="ＭＳ 明朝" w:hint="eastAsia"/>
        </w:rPr>
        <w:t>。</w:t>
      </w:r>
    </w:p>
    <w:p w14:paraId="1A0B6FD9" w14:textId="7E11493A" w:rsidR="005D3102" w:rsidRPr="00A20AFF" w:rsidRDefault="005D3102" w:rsidP="005D3102">
      <w:pPr>
        <w:widowControl/>
        <w:jc w:val="left"/>
        <w:rPr>
          <w:rFonts w:ascii="ＭＳ 明朝" w:eastAsia="ＭＳ 明朝" w:hAnsi="ＭＳ 明朝"/>
          <w:sz w:val="24"/>
          <w:szCs w:val="24"/>
        </w:rPr>
      </w:pPr>
      <w:r w:rsidRPr="00A20AFF">
        <w:rPr>
          <w:rFonts w:ascii="ＭＳ 明朝" w:eastAsia="ＭＳ 明朝" w:hAnsi="ＭＳ 明朝" w:hint="eastAsia"/>
          <w:sz w:val="24"/>
          <w:szCs w:val="24"/>
        </w:rPr>
        <w:t>２　研修の実施内容は記録</w:t>
      </w:r>
      <w:r w:rsidR="00CF4D38" w:rsidRPr="00A20AFF">
        <w:rPr>
          <w:rFonts w:ascii="ＭＳ 明朝" w:eastAsia="ＭＳ 明朝" w:hAnsi="ＭＳ 明朝" w:hint="eastAsia"/>
          <w:sz w:val="24"/>
          <w:szCs w:val="24"/>
        </w:rPr>
        <w:t>する</w:t>
      </w:r>
      <w:r w:rsidR="00270A12" w:rsidRPr="00A20AFF">
        <w:rPr>
          <w:rFonts w:ascii="ＭＳ 明朝" w:eastAsia="ＭＳ 明朝" w:hAnsi="ＭＳ 明朝" w:hint="eastAsia"/>
          <w:sz w:val="24"/>
          <w:szCs w:val="24"/>
        </w:rPr>
        <w:t>ことと</w:t>
      </w:r>
      <w:r w:rsidR="00CF4D38" w:rsidRPr="00A20AFF">
        <w:rPr>
          <w:rFonts w:ascii="ＭＳ 明朝" w:eastAsia="ＭＳ 明朝" w:hAnsi="ＭＳ 明朝" w:hint="eastAsia"/>
          <w:sz w:val="24"/>
          <w:szCs w:val="24"/>
        </w:rPr>
        <w:t>する</w:t>
      </w:r>
      <w:r w:rsidRPr="00A20AFF">
        <w:rPr>
          <w:rFonts w:ascii="ＭＳ 明朝" w:eastAsia="ＭＳ 明朝" w:hAnsi="ＭＳ 明朝" w:hint="eastAsia"/>
          <w:sz w:val="24"/>
          <w:szCs w:val="24"/>
        </w:rPr>
        <w:t>。</w:t>
      </w:r>
    </w:p>
    <w:p w14:paraId="51C38299" w14:textId="77777777" w:rsidR="00CF4D38" w:rsidRPr="00A20AFF" w:rsidRDefault="00CF4D38" w:rsidP="005D3102">
      <w:pPr>
        <w:pStyle w:val="Web"/>
        <w:spacing w:before="0" w:beforeAutospacing="0" w:after="0" w:afterAutospacing="0" w:line="360" w:lineRule="exact"/>
        <w:rPr>
          <w:rFonts w:ascii="ＭＳ 明朝" w:eastAsia="ＭＳ 明朝" w:hAnsi="ＭＳ 明朝"/>
          <w:color w:val="000000"/>
        </w:rPr>
      </w:pPr>
    </w:p>
    <w:p w14:paraId="67BFF07A" w14:textId="77777777"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（事業所内で発生した身体拘束等の報告方法等の方策に関する基本方針）</w:t>
      </w:r>
    </w:p>
    <w:p w14:paraId="4979778C" w14:textId="40E119BF" w:rsidR="005D3102" w:rsidRPr="00A20AFF" w:rsidRDefault="005D3102" w:rsidP="00675354">
      <w:pPr>
        <w:pStyle w:val="Web"/>
        <w:spacing w:before="0" w:beforeAutospacing="0" w:after="0" w:afterAutospacing="0" w:line="360" w:lineRule="exact"/>
        <w:ind w:left="240" w:hangingChars="100" w:hanging="240"/>
        <w:rPr>
          <w:rFonts w:ascii="ＭＳ 明朝" w:eastAsia="ＭＳ 明朝" w:hAnsi="ＭＳ 明朝"/>
          <w:color w:val="000000"/>
        </w:rPr>
      </w:pPr>
      <w:r w:rsidRPr="00A20AFF">
        <w:rPr>
          <w:rFonts w:ascii="ＭＳ 明朝" w:eastAsia="ＭＳ 明朝" w:hAnsi="ＭＳ 明朝" w:hint="eastAsia"/>
          <w:color w:val="000000"/>
        </w:rPr>
        <w:t>第</w:t>
      </w:r>
      <w:r w:rsidR="00CF4D38" w:rsidRPr="00A20AFF">
        <w:rPr>
          <w:rFonts w:ascii="ＭＳ 明朝" w:eastAsia="ＭＳ 明朝" w:hAnsi="ＭＳ 明朝" w:hint="eastAsia"/>
          <w:color w:val="000000"/>
        </w:rPr>
        <w:t>５</w:t>
      </w:r>
      <w:r w:rsidRPr="00A20AFF">
        <w:rPr>
          <w:rFonts w:ascii="ＭＳ 明朝" w:eastAsia="ＭＳ 明朝" w:hAnsi="ＭＳ 明朝" w:hint="eastAsia"/>
          <w:color w:val="000000"/>
        </w:rPr>
        <w:t>条</w:t>
      </w:r>
      <w:r w:rsidR="003D2A5C" w:rsidRPr="00A20AFF">
        <w:rPr>
          <w:rFonts w:ascii="ＭＳ 明朝" w:eastAsia="ＭＳ 明朝" w:hAnsi="ＭＳ 明朝" w:hint="eastAsia"/>
          <w:color w:val="000000"/>
        </w:rPr>
        <w:t xml:space="preserve">　緊急やむを得ない理由から身体拘束を実施した場合には、身体拘束の実施状況や利用</w:t>
      </w:r>
      <w:r w:rsidR="00675354" w:rsidRPr="00A20AFF">
        <w:rPr>
          <w:rFonts w:ascii="ＭＳ 明朝" w:eastAsia="ＭＳ 明朝" w:hAnsi="ＭＳ 明朝" w:hint="eastAsia"/>
          <w:color w:val="000000"/>
        </w:rPr>
        <w:t>者</w:t>
      </w:r>
      <w:r w:rsidR="003D2A5C" w:rsidRPr="00A20AFF">
        <w:rPr>
          <w:rFonts w:ascii="ＭＳ 明朝" w:eastAsia="ＭＳ 明朝" w:hAnsi="ＭＳ 明朝" w:hint="eastAsia"/>
          <w:color w:val="000000"/>
        </w:rPr>
        <w:t>の</w:t>
      </w:r>
      <w:r w:rsidR="00675354" w:rsidRPr="00A20AFF">
        <w:rPr>
          <w:rFonts w:ascii="ＭＳ 明朝" w:eastAsia="ＭＳ 明朝" w:hAnsi="ＭＳ 明朝" w:hint="eastAsia"/>
          <w:color w:val="000000"/>
        </w:rPr>
        <w:t>心身の状況を記録し、委員会に報告することとする。また、</w:t>
      </w:r>
      <w:r w:rsidR="00BB5B26" w:rsidRPr="00A20AFF">
        <w:rPr>
          <w:rFonts w:ascii="ＭＳ 明朝" w:eastAsia="ＭＳ 明朝" w:hAnsi="ＭＳ 明朝" w:hint="eastAsia"/>
          <w:color w:val="000000"/>
        </w:rPr>
        <w:t>内灘町</w:t>
      </w:r>
      <w:r w:rsidR="00DB5C44" w:rsidRPr="00A20AFF">
        <w:rPr>
          <w:rFonts w:ascii="ＭＳ 明朝" w:eastAsia="ＭＳ 明朝" w:hAnsi="ＭＳ 明朝" w:hint="eastAsia"/>
          <w:color w:val="000000"/>
        </w:rPr>
        <w:t>の担当課に報告のうえ</w:t>
      </w:r>
      <w:r w:rsidR="00BB5B26" w:rsidRPr="00A20AFF">
        <w:rPr>
          <w:rFonts w:ascii="ＭＳ 明朝" w:eastAsia="ＭＳ 明朝" w:hAnsi="ＭＳ 明朝" w:hint="eastAsia"/>
          <w:color w:val="000000"/>
        </w:rPr>
        <w:t>、</w:t>
      </w:r>
      <w:r w:rsidR="00DB5C44" w:rsidRPr="00A20AFF">
        <w:rPr>
          <w:rFonts w:ascii="ＭＳ 明朝" w:eastAsia="ＭＳ 明朝" w:hAnsi="ＭＳ 明朝" w:hint="eastAsia"/>
          <w:color w:val="000000"/>
        </w:rPr>
        <w:t>必要に応じて相談することとする。</w:t>
      </w:r>
    </w:p>
    <w:p w14:paraId="53EC2008" w14:textId="6CAFFB04"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p>
    <w:p w14:paraId="1F473395" w14:textId="77777777"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（身体拘束等発生時の対応に関する基本方針）</w:t>
      </w:r>
    </w:p>
    <w:p w14:paraId="6333D598" w14:textId="77777777" w:rsidR="00AC3732" w:rsidRDefault="005D3102" w:rsidP="007408CD">
      <w:pPr>
        <w:widowControl/>
        <w:jc w:val="left"/>
        <w:rPr>
          <w:rFonts w:ascii="ＭＳ 明朝" w:eastAsia="ＭＳ 明朝" w:hAnsi="ＭＳ 明朝"/>
          <w:sz w:val="24"/>
          <w:szCs w:val="24"/>
        </w:rPr>
      </w:pPr>
      <w:r w:rsidRPr="00A20AFF">
        <w:rPr>
          <w:rFonts w:ascii="ＭＳ 明朝" w:eastAsia="ＭＳ 明朝" w:hAnsi="ＭＳ 明朝" w:hint="eastAsia"/>
          <w:color w:val="000000"/>
          <w:sz w:val="24"/>
          <w:szCs w:val="24"/>
        </w:rPr>
        <w:t>第</w:t>
      </w:r>
      <w:r w:rsidR="00492FFD" w:rsidRPr="00A20AFF">
        <w:rPr>
          <w:rFonts w:ascii="ＭＳ 明朝" w:eastAsia="ＭＳ 明朝" w:hAnsi="ＭＳ 明朝" w:hint="eastAsia"/>
          <w:color w:val="000000"/>
          <w:sz w:val="24"/>
          <w:szCs w:val="24"/>
        </w:rPr>
        <w:t>６</w:t>
      </w:r>
      <w:r w:rsidRPr="00A20AFF">
        <w:rPr>
          <w:rFonts w:ascii="ＭＳ 明朝" w:eastAsia="ＭＳ 明朝" w:hAnsi="ＭＳ 明朝" w:hint="eastAsia"/>
          <w:color w:val="000000"/>
          <w:sz w:val="24"/>
          <w:szCs w:val="24"/>
        </w:rPr>
        <w:t>条</w:t>
      </w:r>
      <w:r w:rsidR="00492FFD" w:rsidRPr="00A20AFF">
        <w:rPr>
          <w:rFonts w:ascii="ＭＳ 明朝" w:eastAsia="ＭＳ 明朝" w:hAnsi="ＭＳ 明朝" w:hint="eastAsia"/>
          <w:color w:val="000000"/>
          <w:sz w:val="24"/>
          <w:szCs w:val="24"/>
        </w:rPr>
        <w:t xml:space="preserve">　</w:t>
      </w:r>
      <w:r w:rsidR="00492FFD" w:rsidRPr="00A20AFF">
        <w:rPr>
          <w:rFonts w:ascii="ＭＳ 明朝" w:eastAsia="ＭＳ 明朝" w:hAnsi="ＭＳ 明朝"/>
          <w:sz w:val="24"/>
          <w:szCs w:val="24"/>
        </w:rPr>
        <w:t>身体拘束を行わない</w:t>
      </w:r>
      <w:r w:rsidR="00492FFD" w:rsidRPr="00A20AFF">
        <w:rPr>
          <w:rFonts w:ascii="ＭＳ 明朝" w:eastAsia="ＭＳ 明朝" w:hAnsi="ＭＳ 明朝" w:hint="eastAsia"/>
          <w:sz w:val="24"/>
          <w:szCs w:val="24"/>
        </w:rPr>
        <w:t>サービス</w:t>
      </w:r>
      <w:r w:rsidR="00492FFD" w:rsidRPr="00A20AFF">
        <w:rPr>
          <w:rFonts w:ascii="ＭＳ 明朝" w:eastAsia="ＭＳ 明朝" w:hAnsi="ＭＳ 明朝"/>
          <w:sz w:val="24"/>
          <w:szCs w:val="24"/>
        </w:rPr>
        <w:t>提供を原則</w:t>
      </w:r>
      <w:r w:rsidR="00492FFD" w:rsidRPr="00A20AFF">
        <w:rPr>
          <w:rFonts w:ascii="ＭＳ 明朝" w:eastAsia="ＭＳ 明朝" w:hAnsi="ＭＳ 明朝" w:hint="eastAsia"/>
          <w:sz w:val="24"/>
          <w:szCs w:val="24"/>
        </w:rPr>
        <w:t>とするが</w:t>
      </w:r>
      <w:r w:rsidR="00492FFD" w:rsidRPr="00A20AFF">
        <w:rPr>
          <w:rFonts w:ascii="ＭＳ 明朝" w:eastAsia="ＭＳ 明朝" w:hAnsi="ＭＳ 明朝"/>
          <w:sz w:val="24"/>
          <w:szCs w:val="24"/>
        </w:rPr>
        <w:t>、以下の３要件すべ</w:t>
      </w:r>
      <w:r w:rsidR="00492FFD" w:rsidRPr="00A20AFF">
        <w:rPr>
          <w:rFonts w:ascii="ＭＳ 明朝" w:eastAsia="ＭＳ 明朝" w:hAnsi="ＭＳ 明朝" w:hint="eastAsia"/>
          <w:sz w:val="24"/>
          <w:szCs w:val="24"/>
        </w:rPr>
        <w:t>てを満た</w:t>
      </w:r>
    </w:p>
    <w:p w14:paraId="369A225C" w14:textId="56962559" w:rsidR="00492FFD" w:rsidRPr="00A20AFF" w:rsidRDefault="00492FFD" w:rsidP="00AC3732">
      <w:pPr>
        <w:widowControl/>
        <w:ind w:leftChars="100" w:left="210"/>
        <w:jc w:val="left"/>
        <w:rPr>
          <w:rFonts w:ascii="ＭＳ 明朝" w:eastAsia="ＭＳ 明朝" w:hAnsi="ＭＳ 明朝"/>
          <w:sz w:val="24"/>
          <w:szCs w:val="24"/>
        </w:rPr>
      </w:pPr>
      <w:r w:rsidRPr="00A20AFF">
        <w:rPr>
          <w:rFonts w:ascii="ＭＳ 明朝" w:eastAsia="ＭＳ 明朝" w:hAnsi="ＭＳ 明朝" w:hint="eastAsia"/>
          <w:sz w:val="24"/>
          <w:szCs w:val="24"/>
        </w:rPr>
        <w:t>す状態にある場合は、必要最低限の身体拘束を行うことがある。その場合も利用者の様子や介護の見直し等により、拘束の早期解除に向けて取り組む。</w:t>
      </w:r>
    </w:p>
    <w:p w14:paraId="5224FB9D" w14:textId="18D01C35" w:rsidR="00492FFD" w:rsidRPr="00A20AFF" w:rsidRDefault="00B2289F" w:rsidP="00492FFD">
      <w:pPr>
        <w:widowControl/>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２　</w:t>
      </w:r>
      <w:r w:rsidR="00492FFD" w:rsidRPr="00A20AFF">
        <w:rPr>
          <w:rFonts w:ascii="ＭＳ 明朝" w:eastAsia="ＭＳ 明朝" w:hAnsi="ＭＳ 明朝" w:hint="eastAsia"/>
          <w:sz w:val="24"/>
          <w:szCs w:val="24"/>
        </w:rPr>
        <w:t>やむを得ず身体拘束を行う場合の</w:t>
      </w:r>
      <w:r w:rsidRPr="00A20AFF">
        <w:rPr>
          <w:rFonts w:ascii="ＭＳ 明朝" w:eastAsia="ＭＳ 明朝" w:hAnsi="ＭＳ 明朝" w:hint="eastAsia"/>
          <w:sz w:val="24"/>
          <w:szCs w:val="24"/>
        </w:rPr>
        <w:t>３</w:t>
      </w:r>
      <w:r w:rsidR="00492FFD" w:rsidRPr="00A20AFF">
        <w:rPr>
          <w:rFonts w:ascii="ＭＳ 明朝" w:eastAsia="ＭＳ 明朝" w:hAnsi="ＭＳ 明朝"/>
          <w:sz w:val="24"/>
          <w:szCs w:val="24"/>
        </w:rPr>
        <w:t>要件</w:t>
      </w:r>
      <w:r w:rsidRPr="00A20AFF">
        <w:rPr>
          <w:rFonts w:ascii="ＭＳ 明朝" w:eastAsia="ＭＳ 明朝" w:hAnsi="ＭＳ 明朝" w:hint="eastAsia"/>
          <w:sz w:val="24"/>
          <w:szCs w:val="24"/>
        </w:rPr>
        <w:t>は、次のとおりとする。</w:t>
      </w:r>
    </w:p>
    <w:p w14:paraId="5EA742A1" w14:textId="72F40CBA" w:rsidR="00B2289F" w:rsidRPr="00A20AFF" w:rsidRDefault="00B2289F" w:rsidP="00B2289F">
      <w:pPr>
        <w:widowControl/>
        <w:ind w:firstLineChars="100" w:firstLine="240"/>
        <w:jc w:val="left"/>
        <w:rPr>
          <w:rFonts w:ascii="ＭＳ 明朝" w:eastAsia="ＭＳ 明朝" w:hAnsi="ＭＳ 明朝"/>
          <w:sz w:val="24"/>
          <w:szCs w:val="24"/>
        </w:rPr>
      </w:pPr>
      <w:bookmarkStart w:id="1" w:name="_Hlk126846351"/>
      <w:r w:rsidRPr="00A20AFF">
        <w:rPr>
          <w:rFonts w:ascii="ＭＳ 明朝" w:eastAsia="ＭＳ 明朝" w:hAnsi="ＭＳ 明朝" w:hint="eastAsia"/>
          <w:sz w:val="24"/>
          <w:szCs w:val="24"/>
        </w:rPr>
        <w:t xml:space="preserve">(1)　</w:t>
      </w:r>
      <w:bookmarkEnd w:id="1"/>
      <w:r w:rsidR="00492FFD" w:rsidRPr="00A20AFF">
        <w:rPr>
          <w:rFonts w:ascii="ＭＳ 明朝" w:eastAsia="ＭＳ 明朝" w:hAnsi="ＭＳ 明朝"/>
          <w:sz w:val="24"/>
          <w:szCs w:val="24"/>
        </w:rPr>
        <w:t>切迫性</w:t>
      </w:r>
    </w:p>
    <w:p w14:paraId="48DF1027" w14:textId="77777777" w:rsidR="00AC3732" w:rsidRDefault="00492FFD" w:rsidP="00B2289F">
      <w:pPr>
        <w:widowControl/>
        <w:ind w:firstLineChars="350" w:firstLine="840"/>
        <w:jc w:val="left"/>
        <w:rPr>
          <w:rFonts w:ascii="ＭＳ 明朝" w:eastAsia="ＭＳ 明朝" w:hAnsi="ＭＳ 明朝"/>
          <w:sz w:val="24"/>
          <w:szCs w:val="24"/>
        </w:rPr>
      </w:pPr>
      <w:r w:rsidRPr="00A20AFF">
        <w:rPr>
          <w:rFonts w:ascii="ＭＳ 明朝" w:eastAsia="ＭＳ 明朝" w:hAnsi="ＭＳ 明朝"/>
          <w:sz w:val="24"/>
          <w:szCs w:val="24"/>
        </w:rPr>
        <w:t>利用者本人または他の利用者等の生命または身体が危険にさらされる</w:t>
      </w:r>
      <w:r w:rsidRPr="00A20AFF">
        <w:rPr>
          <w:rFonts w:ascii="ＭＳ 明朝" w:eastAsia="ＭＳ 明朝" w:hAnsi="ＭＳ 明朝" w:hint="eastAsia"/>
          <w:sz w:val="24"/>
          <w:szCs w:val="24"/>
        </w:rPr>
        <w:t>可能性が</w:t>
      </w:r>
    </w:p>
    <w:p w14:paraId="1C7895AF" w14:textId="307B8D66" w:rsidR="00B2289F" w:rsidRPr="00A20AFF" w:rsidRDefault="00492FFD" w:rsidP="00AC3732">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著しく</w:t>
      </w:r>
      <w:r w:rsidR="00BB5B26" w:rsidRPr="00A20AFF">
        <w:rPr>
          <w:rFonts w:ascii="ＭＳ 明朝" w:eastAsia="ＭＳ 明朝" w:hAnsi="ＭＳ 明朝" w:hint="eastAsia"/>
          <w:sz w:val="24"/>
          <w:szCs w:val="24"/>
        </w:rPr>
        <w:t>高い</w:t>
      </w:r>
      <w:r w:rsidRPr="00A20AFF">
        <w:rPr>
          <w:rFonts w:ascii="ＭＳ 明朝" w:eastAsia="ＭＳ 明朝" w:hAnsi="ＭＳ 明朝" w:hint="eastAsia"/>
          <w:sz w:val="24"/>
          <w:szCs w:val="24"/>
        </w:rPr>
        <w:t>こと。</w:t>
      </w:r>
    </w:p>
    <w:p w14:paraId="53A607CF" w14:textId="77777777" w:rsidR="00B2289F" w:rsidRPr="00A20AFF" w:rsidRDefault="00B2289F" w:rsidP="00B2289F">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w:t>
      </w:r>
      <w:r w:rsidRPr="00A20AFF">
        <w:rPr>
          <w:rFonts w:ascii="ＭＳ 明朝" w:eastAsia="ＭＳ 明朝" w:hAnsi="ＭＳ 明朝"/>
          <w:sz w:val="24"/>
          <w:szCs w:val="24"/>
        </w:rPr>
        <w:t>2</w:t>
      </w:r>
      <w:r w:rsidRPr="00A20AFF">
        <w:rPr>
          <w:rFonts w:ascii="ＭＳ 明朝" w:eastAsia="ＭＳ 明朝" w:hAnsi="ＭＳ 明朝" w:hint="eastAsia"/>
          <w:sz w:val="24"/>
          <w:szCs w:val="24"/>
        </w:rPr>
        <w:t xml:space="preserve">)　</w:t>
      </w:r>
      <w:r w:rsidR="00492FFD" w:rsidRPr="00A20AFF">
        <w:rPr>
          <w:rFonts w:ascii="ＭＳ 明朝" w:eastAsia="ＭＳ 明朝" w:hAnsi="ＭＳ 明朝"/>
          <w:sz w:val="24"/>
          <w:szCs w:val="24"/>
        </w:rPr>
        <w:t>非代替性</w:t>
      </w:r>
    </w:p>
    <w:p w14:paraId="706CA185" w14:textId="23866612" w:rsidR="00492FFD" w:rsidRPr="00A20AFF" w:rsidRDefault="00492FFD" w:rsidP="00BB5B26">
      <w:pPr>
        <w:widowControl/>
        <w:ind w:firstLineChars="350" w:firstLine="840"/>
        <w:jc w:val="left"/>
        <w:rPr>
          <w:rFonts w:ascii="ＭＳ 明朝" w:eastAsia="ＭＳ 明朝" w:hAnsi="ＭＳ 明朝"/>
          <w:sz w:val="24"/>
          <w:szCs w:val="24"/>
        </w:rPr>
      </w:pPr>
      <w:r w:rsidRPr="00A20AFF">
        <w:rPr>
          <w:rFonts w:ascii="ＭＳ 明朝" w:eastAsia="ＭＳ 明朝" w:hAnsi="ＭＳ 明朝"/>
          <w:sz w:val="24"/>
          <w:szCs w:val="24"/>
        </w:rPr>
        <w:t>身体拘束その他の行動制限を行う以外に代替する介護方法がないこと。</w:t>
      </w:r>
    </w:p>
    <w:p w14:paraId="5C4824ED" w14:textId="77777777" w:rsidR="00B2289F" w:rsidRPr="00A20AFF" w:rsidRDefault="00B2289F" w:rsidP="00B2289F">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w:t>
      </w:r>
      <w:r w:rsidRPr="00A20AFF">
        <w:rPr>
          <w:rFonts w:ascii="ＭＳ 明朝" w:eastAsia="ＭＳ 明朝" w:hAnsi="ＭＳ 明朝"/>
          <w:sz w:val="24"/>
          <w:szCs w:val="24"/>
        </w:rPr>
        <w:t>3</w:t>
      </w:r>
      <w:r w:rsidRPr="00A20AFF">
        <w:rPr>
          <w:rFonts w:ascii="ＭＳ 明朝" w:eastAsia="ＭＳ 明朝" w:hAnsi="ＭＳ 明朝" w:hint="eastAsia"/>
          <w:sz w:val="24"/>
          <w:szCs w:val="24"/>
        </w:rPr>
        <w:t xml:space="preserve">)　</w:t>
      </w:r>
      <w:r w:rsidR="00492FFD" w:rsidRPr="00A20AFF">
        <w:rPr>
          <w:rFonts w:ascii="ＭＳ 明朝" w:eastAsia="ＭＳ 明朝" w:hAnsi="ＭＳ 明朝"/>
          <w:sz w:val="24"/>
          <w:szCs w:val="24"/>
        </w:rPr>
        <w:t>一時性</w:t>
      </w:r>
    </w:p>
    <w:p w14:paraId="127D653A" w14:textId="1112EBB7" w:rsidR="00492FFD" w:rsidRPr="00A20AFF" w:rsidRDefault="00492FFD" w:rsidP="00BB5B26">
      <w:pPr>
        <w:widowControl/>
        <w:ind w:firstLineChars="350" w:firstLine="840"/>
        <w:jc w:val="left"/>
        <w:rPr>
          <w:rFonts w:ascii="ＭＳ 明朝" w:eastAsia="ＭＳ 明朝" w:hAnsi="ＭＳ 明朝"/>
          <w:sz w:val="24"/>
          <w:szCs w:val="24"/>
        </w:rPr>
      </w:pPr>
      <w:r w:rsidRPr="00A20AFF">
        <w:rPr>
          <w:rFonts w:ascii="ＭＳ 明朝" w:eastAsia="ＭＳ 明朝" w:hAnsi="ＭＳ 明朝"/>
          <w:sz w:val="24"/>
          <w:szCs w:val="24"/>
        </w:rPr>
        <w:t>身体拘束その他の行動制限が一時的であること。</w:t>
      </w:r>
    </w:p>
    <w:p w14:paraId="14D24A5C" w14:textId="4259B68A" w:rsidR="00492FFD" w:rsidRPr="00A20AFF" w:rsidRDefault="00B2289F" w:rsidP="00492FFD">
      <w:pPr>
        <w:widowControl/>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３　</w:t>
      </w:r>
      <w:r w:rsidR="00492FFD" w:rsidRPr="00A20AFF">
        <w:rPr>
          <w:rFonts w:ascii="ＭＳ 明朝" w:eastAsia="ＭＳ 明朝" w:hAnsi="ＭＳ 明朝" w:hint="eastAsia"/>
          <w:sz w:val="24"/>
          <w:szCs w:val="24"/>
        </w:rPr>
        <w:t>身体的拘束を行う場合の手順</w:t>
      </w:r>
      <w:r w:rsidRPr="00A20AFF">
        <w:rPr>
          <w:rFonts w:ascii="ＭＳ 明朝" w:eastAsia="ＭＳ 明朝" w:hAnsi="ＭＳ 明朝" w:hint="eastAsia"/>
          <w:sz w:val="24"/>
          <w:szCs w:val="24"/>
        </w:rPr>
        <w:t>は、次のとおりとする。</w:t>
      </w:r>
    </w:p>
    <w:p w14:paraId="1173E225" w14:textId="7A2CDE2F" w:rsidR="00492FFD" w:rsidRPr="00A20AFF" w:rsidRDefault="00B2289F" w:rsidP="00B2289F">
      <w:pPr>
        <w:widowControl/>
        <w:ind w:firstLineChars="100" w:firstLine="240"/>
        <w:jc w:val="left"/>
        <w:rPr>
          <w:rFonts w:ascii="ＭＳ 明朝" w:eastAsia="ＭＳ 明朝" w:hAnsi="ＭＳ 明朝"/>
          <w:sz w:val="24"/>
          <w:szCs w:val="24"/>
        </w:rPr>
      </w:pPr>
      <w:bookmarkStart w:id="2" w:name="_Hlk126846511"/>
      <w:r w:rsidRPr="00A20AFF">
        <w:rPr>
          <w:rFonts w:ascii="ＭＳ 明朝" w:eastAsia="ＭＳ 明朝" w:hAnsi="ＭＳ 明朝" w:hint="eastAsia"/>
          <w:sz w:val="24"/>
          <w:szCs w:val="24"/>
        </w:rPr>
        <w:t xml:space="preserve">(1)　</w:t>
      </w:r>
      <w:bookmarkEnd w:id="2"/>
      <w:r w:rsidR="00492FFD" w:rsidRPr="00A20AFF">
        <w:rPr>
          <w:rFonts w:ascii="ＭＳ 明朝" w:eastAsia="ＭＳ 明朝" w:hAnsi="ＭＳ 明朝" w:hint="eastAsia"/>
          <w:sz w:val="24"/>
          <w:szCs w:val="24"/>
        </w:rPr>
        <w:t>３要件の</w:t>
      </w:r>
      <w:r w:rsidR="00492FFD" w:rsidRPr="00A20AFF">
        <w:rPr>
          <w:rFonts w:ascii="ＭＳ 明朝" w:eastAsia="ＭＳ 明朝" w:hAnsi="ＭＳ 明朝"/>
          <w:sz w:val="24"/>
          <w:szCs w:val="24"/>
        </w:rPr>
        <w:t>切迫性</w:t>
      </w:r>
      <w:r w:rsidRPr="00A20AFF">
        <w:rPr>
          <w:rFonts w:ascii="ＭＳ 明朝" w:eastAsia="ＭＳ 明朝" w:hAnsi="ＭＳ 明朝" w:hint="eastAsia"/>
          <w:sz w:val="24"/>
          <w:szCs w:val="24"/>
        </w:rPr>
        <w:t>、</w:t>
      </w:r>
      <w:r w:rsidR="00492FFD" w:rsidRPr="00A20AFF">
        <w:rPr>
          <w:rFonts w:ascii="ＭＳ 明朝" w:eastAsia="ＭＳ 明朝" w:hAnsi="ＭＳ 明朝"/>
          <w:sz w:val="24"/>
          <w:szCs w:val="24"/>
        </w:rPr>
        <w:t>非代替性</w:t>
      </w:r>
      <w:r w:rsidRPr="00A20AFF">
        <w:rPr>
          <w:rFonts w:ascii="ＭＳ 明朝" w:eastAsia="ＭＳ 明朝" w:hAnsi="ＭＳ 明朝" w:hint="eastAsia"/>
          <w:sz w:val="24"/>
          <w:szCs w:val="24"/>
        </w:rPr>
        <w:t>、一時</w:t>
      </w:r>
      <w:r w:rsidR="00492FFD" w:rsidRPr="00A20AFF">
        <w:rPr>
          <w:rFonts w:ascii="ＭＳ 明朝" w:eastAsia="ＭＳ 明朝" w:hAnsi="ＭＳ 明朝"/>
          <w:sz w:val="24"/>
          <w:szCs w:val="24"/>
        </w:rPr>
        <w:t>性の全てを満たしているか</w:t>
      </w:r>
      <w:r w:rsidR="00492FFD" w:rsidRPr="00A20AFF">
        <w:rPr>
          <w:rFonts w:ascii="ＭＳ 明朝" w:eastAsia="ＭＳ 明朝" w:hAnsi="ＭＳ 明朝" w:hint="eastAsia"/>
          <w:sz w:val="24"/>
          <w:szCs w:val="24"/>
        </w:rPr>
        <w:t>検討、確認する。</w:t>
      </w:r>
    </w:p>
    <w:p w14:paraId="25B76E93" w14:textId="5F421EF0" w:rsidR="00492FFD" w:rsidRPr="00A20AFF" w:rsidRDefault="00B2289F" w:rsidP="00B2289F">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 xml:space="preserve">(2)　</w:t>
      </w:r>
      <w:r w:rsidR="00492FFD" w:rsidRPr="00A20AFF">
        <w:rPr>
          <w:rFonts w:ascii="ＭＳ 明朝" w:eastAsia="ＭＳ 明朝" w:hAnsi="ＭＳ 明朝" w:hint="eastAsia"/>
          <w:sz w:val="24"/>
          <w:szCs w:val="24"/>
        </w:rPr>
        <w:t>要件を検討・確認した</w:t>
      </w:r>
      <w:r w:rsidR="0068366F" w:rsidRPr="00A20AFF">
        <w:rPr>
          <w:rFonts w:ascii="ＭＳ 明朝" w:eastAsia="ＭＳ 明朝" w:hAnsi="ＭＳ 明朝" w:hint="eastAsia"/>
          <w:sz w:val="24"/>
          <w:szCs w:val="24"/>
        </w:rPr>
        <w:t>うえ</w:t>
      </w:r>
      <w:r w:rsidR="00492FFD" w:rsidRPr="00A20AFF">
        <w:rPr>
          <w:rFonts w:ascii="ＭＳ 明朝" w:eastAsia="ＭＳ 明朝" w:hAnsi="ＭＳ 明朝" w:hint="eastAsia"/>
          <w:sz w:val="24"/>
          <w:szCs w:val="24"/>
        </w:rPr>
        <w:t>で、身体拘束を行うことを選択した場合</w:t>
      </w:r>
    </w:p>
    <w:p w14:paraId="1915F9D4" w14:textId="77777777" w:rsidR="00AC3732" w:rsidRDefault="00492FFD" w:rsidP="00AC3732">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拘束の方法、場所、時間帯、期間等について検討し、利用者、家族に対する説</w:t>
      </w:r>
    </w:p>
    <w:p w14:paraId="4F4082B6" w14:textId="77777777" w:rsidR="00AC3732" w:rsidRDefault="00492FFD" w:rsidP="00B2289F">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明書を作成する。また、解除に向けた取り組み改善の検討を早急に行い実施に</w:t>
      </w:r>
    </w:p>
    <w:p w14:paraId="3B4166CA" w14:textId="4738206B" w:rsidR="00492FFD" w:rsidRPr="00A20AFF" w:rsidRDefault="00492FFD" w:rsidP="00B2289F">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努める。</w:t>
      </w:r>
    </w:p>
    <w:p w14:paraId="57111ACA" w14:textId="75E62071" w:rsidR="00492FFD" w:rsidRPr="00A20AFF" w:rsidRDefault="00B2289F" w:rsidP="00B2289F">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w:t>
      </w:r>
      <w:r w:rsidRPr="00A20AFF">
        <w:rPr>
          <w:rFonts w:ascii="ＭＳ 明朝" w:eastAsia="ＭＳ 明朝" w:hAnsi="ＭＳ 明朝"/>
          <w:sz w:val="24"/>
          <w:szCs w:val="24"/>
        </w:rPr>
        <w:t>3</w:t>
      </w:r>
      <w:r w:rsidRPr="00A20AFF">
        <w:rPr>
          <w:rFonts w:ascii="ＭＳ 明朝" w:eastAsia="ＭＳ 明朝" w:hAnsi="ＭＳ 明朝" w:hint="eastAsia"/>
          <w:sz w:val="24"/>
          <w:szCs w:val="24"/>
        </w:rPr>
        <w:t xml:space="preserve">)　</w:t>
      </w:r>
      <w:r w:rsidR="00492FFD" w:rsidRPr="00A20AFF">
        <w:rPr>
          <w:rFonts w:ascii="ＭＳ 明朝" w:eastAsia="ＭＳ 明朝" w:hAnsi="ＭＳ 明朝" w:hint="eastAsia"/>
          <w:sz w:val="24"/>
          <w:szCs w:val="24"/>
        </w:rPr>
        <w:t>利用者本人や家族に対しての説明（様式</w:t>
      </w:r>
      <w:r w:rsidR="00892801" w:rsidRPr="00A20AFF">
        <w:rPr>
          <w:rFonts w:ascii="ＭＳ 明朝" w:eastAsia="ＭＳ 明朝" w:hAnsi="ＭＳ 明朝" w:hint="eastAsia"/>
          <w:sz w:val="24"/>
          <w:szCs w:val="24"/>
        </w:rPr>
        <w:t>１</w:t>
      </w:r>
      <w:r w:rsidR="00492FFD" w:rsidRPr="00A20AFF">
        <w:rPr>
          <w:rFonts w:ascii="ＭＳ 明朝" w:eastAsia="ＭＳ 明朝" w:hAnsi="ＭＳ 明朝" w:hint="eastAsia"/>
          <w:sz w:val="24"/>
          <w:szCs w:val="24"/>
        </w:rPr>
        <w:t>）</w:t>
      </w:r>
    </w:p>
    <w:p w14:paraId="43C58BC6" w14:textId="77777777" w:rsidR="00AC3732" w:rsidRDefault="00492FFD" w:rsidP="00AC3732">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身体拘束の内容・目的・理由・拘束時間又は時間帯・期間・場所・改善に向け</w:t>
      </w:r>
    </w:p>
    <w:p w14:paraId="180D0964" w14:textId="77777777" w:rsidR="00AC3732" w:rsidRDefault="00492FFD" w:rsidP="00B2289F">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た取り組み方法を詳細に説明し、充分な理解が得られるように努める。また、</w:t>
      </w:r>
    </w:p>
    <w:p w14:paraId="7792CBCA" w14:textId="77777777" w:rsidR="00AC3732" w:rsidRDefault="00492FFD" w:rsidP="00B2289F">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身体拘束の同意期限を越え、なお拘束を必要とする場合については、事前に利</w:t>
      </w:r>
    </w:p>
    <w:p w14:paraId="34419F53" w14:textId="77777777" w:rsidR="00AC3732" w:rsidRDefault="00492FFD" w:rsidP="00B2289F">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用者・家族等と行っている内容と方向性、利用者の状態などを確認説明し、同</w:t>
      </w:r>
    </w:p>
    <w:p w14:paraId="38F263CA" w14:textId="1B4B567C" w:rsidR="00492FFD" w:rsidRPr="00A20AFF" w:rsidRDefault="00492FFD" w:rsidP="00B2289F">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意を得たうえで実施する。</w:t>
      </w:r>
    </w:p>
    <w:p w14:paraId="6097EA58" w14:textId="77777777" w:rsidR="00892801" w:rsidRPr="00A20AFF" w:rsidRDefault="00892801" w:rsidP="00B2289F">
      <w:pPr>
        <w:widowControl/>
        <w:ind w:firstLineChars="100" w:firstLine="240"/>
        <w:jc w:val="left"/>
        <w:rPr>
          <w:rFonts w:ascii="ＭＳ 明朝" w:eastAsia="ＭＳ 明朝" w:hAnsi="ＭＳ 明朝"/>
          <w:sz w:val="24"/>
          <w:szCs w:val="24"/>
        </w:rPr>
      </w:pPr>
    </w:p>
    <w:p w14:paraId="686CB9EF" w14:textId="77777777" w:rsidR="00892801" w:rsidRPr="00A20AFF" w:rsidRDefault="00892801" w:rsidP="00B2289F">
      <w:pPr>
        <w:widowControl/>
        <w:ind w:firstLineChars="100" w:firstLine="240"/>
        <w:jc w:val="left"/>
        <w:rPr>
          <w:rFonts w:ascii="ＭＳ 明朝" w:eastAsia="ＭＳ 明朝" w:hAnsi="ＭＳ 明朝"/>
          <w:sz w:val="24"/>
          <w:szCs w:val="24"/>
        </w:rPr>
      </w:pPr>
    </w:p>
    <w:p w14:paraId="45EB1CD1" w14:textId="6419F365" w:rsidR="00492FFD" w:rsidRPr="00A20AFF" w:rsidRDefault="00B2289F" w:rsidP="00B2289F">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lastRenderedPageBreak/>
        <w:t>(</w:t>
      </w:r>
      <w:r w:rsidRPr="00A20AFF">
        <w:rPr>
          <w:rFonts w:ascii="ＭＳ 明朝" w:eastAsia="ＭＳ 明朝" w:hAnsi="ＭＳ 明朝"/>
          <w:sz w:val="24"/>
          <w:szCs w:val="24"/>
        </w:rPr>
        <w:t>4</w:t>
      </w:r>
      <w:r w:rsidRPr="00A20AFF">
        <w:rPr>
          <w:rFonts w:ascii="ＭＳ 明朝" w:eastAsia="ＭＳ 明朝" w:hAnsi="ＭＳ 明朝" w:hint="eastAsia"/>
          <w:sz w:val="24"/>
          <w:szCs w:val="24"/>
        </w:rPr>
        <w:t xml:space="preserve">)　</w:t>
      </w:r>
      <w:r w:rsidR="00492FFD" w:rsidRPr="00A20AFF">
        <w:rPr>
          <w:rFonts w:ascii="ＭＳ 明朝" w:eastAsia="ＭＳ 明朝" w:hAnsi="ＭＳ 明朝"/>
          <w:sz w:val="24"/>
          <w:szCs w:val="24"/>
        </w:rPr>
        <w:t>必要に応じて行政へ相談、報告</w:t>
      </w:r>
    </w:p>
    <w:p w14:paraId="4E1C6AB4" w14:textId="6E1C693D" w:rsidR="00492FFD" w:rsidRPr="00A20AFF" w:rsidRDefault="00492FFD" w:rsidP="00AC3732">
      <w:pPr>
        <w:widowControl/>
        <w:ind w:left="840" w:hangingChars="350" w:hanging="840"/>
        <w:jc w:val="left"/>
        <w:rPr>
          <w:rFonts w:ascii="ＭＳ 明朝" w:eastAsia="ＭＳ 明朝" w:hAnsi="ＭＳ 明朝"/>
          <w:sz w:val="24"/>
          <w:szCs w:val="24"/>
        </w:rPr>
      </w:pPr>
      <w:r w:rsidRPr="00A20AFF">
        <w:rPr>
          <w:rFonts w:ascii="ＭＳ 明朝" w:eastAsia="ＭＳ 明朝" w:hAnsi="ＭＳ 明朝"/>
          <w:sz w:val="24"/>
          <w:szCs w:val="24"/>
        </w:rPr>
        <w:t xml:space="preserve"> </w:t>
      </w:r>
      <w:r w:rsidR="00B2289F" w:rsidRPr="00A20AFF">
        <w:rPr>
          <w:rFonts w:ascii="ＭＳ 明朝" w:eastAsia="ＭＳ 明朝" w:hAnsi="ＭＳ 明朝"/>
          <w:sz w:val="24"/>
          <w:szCs w:val="24"/>
        </w:rPr>
        <w:t xml:space="preserve">      </w:t>
      </w:r>
      <w:r w:rsidRPr="00A20AFF">
        <w:rPr>
          <w:rFonts w:ascii="ＭＳ 明朝" w:eastAsia="ＭＳ 明朝" w:hAnsi="ＭＳ 明朝"/>
          <w:sz w:val="24"/>
          <w:szCs w:val="24"/>
        </w:rPr>
        <w:t>身体拘束を行う場合、</w:t>
      </w:r>
      <w:r w:rsidR="00DE4C23" w:rsidRPr="00A20AFF">
        <w:rPr>
          <w:rFonts w:ascii="ＭＳ 明朝" w:eastAsia="ＭＳ 明朝" w:hAnsi="ＭＳ 明朝" w:hint="eastAsia"/>
          <w:sz w:val="24"/>
          <w:szCs w:val="24"/>
        </w:rPr>
        <w:t>内灘町</w:t>
      </w:r>
      <w:r w:rsidRPr="00A20AFF">
        <w:rPr>
          <w:rFonts w:ascii="ＭＳ 明朝" w:eastAsia="ＭＳ 明朝" w:hAnsi="ＭＳ 明朝"/>
          <w:sz w:val="24"/>
          <w:szCs w:val="24"/>
        </w:rPr>
        <w:t>虐待防止委員会等に必要に応じて相談、報告を行う。</w:t>
      </w:r>
      <w:r w:rsidRPr="00A20AFF">
        <w:rPr>
          <w:rFonts w:ascii="ＭＳ 明朝" w:eastAsia="ＭＳ 明朝" w:hAnsi="ＭＳ 明朝" w:hint="eastAsia"/>
          <w:sz w:val="24"/>
          <w:szCs w:val="24"/>
        </w:rPr>
        <w:t>利用者を支援する中で様々な課題を事業所で抱え込まず、関係</w:t>
      </w:r>
      <w:r w:rsidR="00892801" w:rsidRPr="00A20AFF">
        <w:rPr>
          <w:rFonts w:ascii="ＭＳ 明朝" w:eastAsia="ＭＳ 明朝" w:hAnsi="ＭＳ 明朝" w:hint="eastAsia"/>
          <w:sz w:val="24"/>
          <w:szCs w:val="24"/>
        </w:rPr>
        <w:t>機関</w:t>
      </w:r>
      <w:r w:rsidRPr="00A20AFF">
        <w:rPr>
          <w:rFonts w:ascii="ＭＳ 明朝" w:eastAsia="ＭＳ 明朝" w:hAnsi="ＭＳ 明朝" w:hint="eastAsia"/>
          <w:sz w:val="24"/>
          <w:szCs w:val="24"/>
        </w:rPr>
        <w:t>と連携して支援について様々な視点から助言や情報を得る。また行政等に相談、報告することで支援の困難な事例に取り組み、組織的な虐待及び身体拘束防止を推進する。</w:t>
      </w:r>
    </w:p>
    <w:p w14:paraId="3336639E" w14:textId="50961013" w:rsidR="00492FFD" w:rsidRPr="00A20AFF" w:rsidRDefault="00B2289F" w:rsidP="001E2DF8">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w:t>
      </w:r>
      <w:r w:rsidR="001E2DF8" w:rsidRPr="00A20AFF">
        <w:rPr>
          <w:rFonts w:ascii="ＭＳ 明朝" w:eastAsia="ＭＳ 明朝" w:hAnsi="ＭＳ 明朝"/>
          <w:sz w:val="24"/>
          <w:szCs w:val="24"/>
        </w:rPr>
        <w:t>5</w:t>
      </w:r>
      <w:r w:rsidRPr="00A20AFF">
        <w:rPr>
          <w:rFonts w:ascii="ＭＳ 明朝" w:eastAsia="ＭＳ 明朝" w:hAnsi="ＭＳ 明朝" w:hint="eastAsia"/>
          <w:sz w:val="24"/>
          <w:szCs w:val="24"/>
        </w:rPr>
        <w:t xml:space="preserve">)　</w:t>
      </w:r>
      <w:r w:rsidR="00492FFD" w:rsidRPr="00A20AFF">
        <w:rPr>
          <w:rFonts w:ascii="ＭＳ 明朝" w:eastAsia="ＭＳ 明朝" w:hAnsi="ＭＳ 明朝" w:hint="eastAsia"/>
          <w:sz w:val="24"/>
          <w:szCs w:val="24"/>
        </w:rPr>
        <w:t>記録と再検討</w:t>
      </w:r>
    </w:p>
    <w:p w14:paraId="1A12EDEE" w14:textId="77777777" w:rsidR="00AC3732" w:rsidRDefault="00DE4C23" w:rsidP="00AC3732">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様式２に</w:t>
      </w:r>
      <w:r w:rsidR="00492FFD" w:rsidRPr="00A20AFF">
        <w:rPr>
          <w:rFonts w:ascii="ＭＳ 明朝" w:eastAsia="ＭＳ 明朝" w:hAnsi="ＭＳ 明朝" w:hint="eastAsia"/>
          <w:sz w:val="24"/>
          <w:szCs w:val="24"/>
        </w:rPr>
        <w:t>その様子・心身の状況・やむを得なかった理由などを記録する。身体</w:t>
      </w:r>
    </w:p>
    <w:p w14:paraId="1B3E7235" w14:textId="7EA4F9DF" w:rsidR="00492FFD" w:rsidRPr="00A20AFF" w:rsidRDefault="00492FFD" w:rsidP="00AC3732">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拘束の早期解除に向けて、拘束の必要性や方法を検討する。</w:t>
      </w:r>
    </w:p>
    <w:p w14:paraId="45B024AF" w14:textId="5B37D1E3" w:rsidR="00492FFD" w:rsidRPr="00A20AFF" w:rsidRDefault="00B2289F" w:rsidP="001E2DF8">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w:t>
      </w:r>
      <w:r w:rsidR="001E2DF8" w:rsidRPr="00A20AFF">
        <w:rPr>
          <w:rFonts w:ascii="ＭＳ 明朝" w:eastAsia="ＭＳ 明朝" w:hAnsi="ＭＳ 明朝"/>
          <w:sz w:val="24"/>
          <w:szCs w:val="24"/>
        </w:rPr>
        <w:t>6</w:t>
      </w:r>
      <w:r w:rsidRPr="00A20AFF">
        <w:rPr>
          <w:rFonts w:ascii="ＭＳ 明朝" w:eastAsia="ＭＳ 明朝" w:hAnsi="ＭＳ 明朝" w:hint="eastAsia"/>
          <w:sz w:val="24"/>
          <w:szCs w:val="24"/>
        </w:rPr>
        <w:t xml:space="preserve">)　</w:t>
      </w:r>
      <w:r w:rsidR="00492FFD" w:rsidRPr="00A20AFF">
        <w:rPr>
          <w:rFonts w:ascii="ＭＳ 明朝" w:eastAsia="ＭＳ 明朝" w:hAnsi="ＭＳ 明朝" w:hint="eastAsia"/>
          <w:sz w:val="24"/>
          <w:szCs w:val="24"/>
        </w:rPr>
        <w:t>拘束の解除</w:t>
      </w:r>
    </w:p>
    <w:p w14:paraId="6E93A4CA" w14:textId="77777777" w:rsidR="00AC3732" w:rsidRDefault="00DE4C23" w:rsidP="00893AF6">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前号</w:t>
      </w:r>
      <w:r w:rsidR="00492FFD" w:rsidRPr="00A20AFF">
        <w:rPr>
          <w:rFonts w:ascii="ＭＳ 明朝" w:eastAsia="ＭＳ 明朝" w:hAnsi="ＭＳ 明朝" w:hint="eastAsia"/>
          <w:sz w:val="24"/>
          <w:szCs w:val="24"/>
        </w:rPr>
        <w:t>の記録と再検討の結果、身体拘束を継続する必要性がなくなった場合は、</w:t>
      </w:r>
    </w:p>
    <w:p w14:paraId="630C5EA9" w14:textId="3125BD90" w:rsidR="00492FFD" w:rsidRPr="00A20AFF" w:rsidRDefault="00492FFD" w:rsidP="00AC3732">
      <w:pPr>
        <w:widowControl/>
        <w:ind w:firstLineChars="350" w:firstLine="840"/>
        <w:jc w:val="left"/>
        <w:rPr>
          <w:rFonts w:ascii="ＭＳ 明朝" w:eastAsia="ＭＳ 明朝" w:hAnsi="ＭＳ 明朝"/>
          <w:sz w:val="24"/>
          <w:szCs w:val="24"/>
        </w:rPr>
      </w:pPr>
      <w:r w:rsidRPr="00A20AFF">
        <w:rPr>
          <w:rFonts w:ascii="ＭＳ 明朝" w:eastAsia="ＭＳ 明朝" w:hAnsi="ＭＳ 明朝" w:hint="eastAsia"/>
          <w:sz w:val="24"/>
          <w:szCs w:val="24"/>
        </w:rPr>
        <w:t>速やかに身体拘束を解除し、利用者、家族に報告する。</w:t>
      </w:r>
    </w:p>
    <w:p w14:paraId="0992AE4E" w14:textId="6C9868A9"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p>
    <w:p w14:paraId="464CA266" w14:textId="77777777"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（利用者等に対する当該指針の閲覧に関する基本方針）</w:t>
      </w:r>
    </w:p>
    <w:p w14:paraId="04FEF554" w14:textId="09AA2F31" w:rsidR="005D3102" w:rsidRPr="00A20AFF" w:rsidRDefault="005D3102" w:rsidP="004530C2">
      <w:pPr>
        <w:pStyle w:val="Web"/>
        <w:spacing w:before="0" w:beforeAutospacing="0" w:after="0" w:afterAutospacing="0" w:line="360" w:lineRule="exact"/>
        <w:ind w:left="240" w:hangingChars="100" w:hanging="240"/>
        <w:rPr>
          <w:rFonts w:ascii="ＭＳ 明朝" w:eastAsia="ＭＳ 明朝" w:hAnsi="ＭＳ 明朝"/>
          <w:color w:val="000000"/>
        </w:rPr>
      </w:pPr>
      <w:r w:rsidRPr="00A20AFF">
        <w:rPr>
          <w:rFonts w:ascii="ＭＳ 明朝" w:eastAsia="ＭＳ 明朝" w:hAnsi="ＭＳ 明朝" w:hint="eastAsia"/>
          <w:color w:val="000000"/>
        </w:rPr>
        <w:t>第</w:t>
      </w:r>
      <w:r w:rsidR="001E2DF8" w:rsidRPr="00A20AFF">
        <w:rPr>
          <w:rFonts w:ascii="ＭＳ 明朝" w:eastAsia="ＭＳ 明朝" w:hAnsi="ＭＳ 明朝" w:hint="eastAsia"/>
          <w:color w:val="000000"/>
        </w:rPr>
        <w:t>７</w:t>
      </w:r>
      <w:r w:rsidRPr="00A20AFF">
        <w:rPr>
          <w:rFonts w:ascii="ＭＳ 明朝" w:eastAsia="ＭＳ 明朝" w:hAnsi="ＭＳ 明朝" w:hint="eastAsia"/>
          <w:color w:val="000000"/>
        </w:rPr>
        <w:t>条</w:t>
      </w:r>
      <w:r w:rsidR="001E2DF8" w:rsidRPr="00A20AFF">
        <w:rPr>
          <w:rFonts w:ascii="ＭＳ 明朝" w:eastAsia="ＭＳ 明朝" w:hAnsi="ＭＳ 明朝" w:hint="eastAsia"/>
          <w:color w:val="000000"/>
        </w:rPr>
        <w:t xml:space="preserve"> </w:t>
      </w:r>
      <w:r w:rsidR="001E2DF8" w:rsidRPr="00A20AFF">
        <w:rPr>
          <w:rFonts w:ascii="ＭＳ 明朝" w:eastAsia="ＭＳ 明朝" w:hAnsi="ＭＳ 明朝"/>
          <w:color w:val="000000"/>
        </w:rPr>
        <w:t xml:space="preserve"> </w:t>
      </w:r>
      <w:r w:rsidR="004530C2" w:rsidRPr="00A20AFF">
        <w:rPr>
          <w:rFonts w:ascii="ＭＳ 明朝" w:eastAsia="ＭＳ 明朝" w:hAnsi="ＭＳ 明朝" w:hint="eastAsia"/>
          <w:color w:val="000000"/>
        </w:rPr>
        <w:t>本指針は、全ての職員が閲覧を可能とするほか、利用者及び家族が閲覧できるように事業所内の掲示やホームページに掲載する。</w:t>
      </w:r>
    </w:p>
    <w:p w14:paraId="28D166B8" w14:textId="77777777"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p>
    <w:p w14:paraId="045E6F99" w14:textId="77777777" w:rsidR="005D3102" w:rsidRPr="00A20AFF" w:rsidRDefault="005D3102" w:rsidP="005D3102">
      <w:pPr>
        <w:pStyle w:val="Web"/>
        <w:spacing w:before="0" w:beforeAutospacing="0" w:after="0" w:afterAutospacing="0" w:line="360" w:lineRule="exact"/>
        <w:rPr>
          <w:rFonts w:ascii="ＭＳ 明朝" w:eastAsia="ＭＳ 明朝" w:hAnsi="ＭＳ 明朝"/>
          <w:color w:val="000000"/>
        </w:rPr>
      </w:pPr>
      <w:r w:rsidRPr="00A20AFF">
        <w:rPr>
          <w:rFonts w:ascii="ＭＳ 明朝" w:eastAsia="ＭＳ 明朝" w:hAnsi="ＭＳ 明朝" w:hint="eastAsia"/>
          <w:color w:val="000000"/>
        </w:rPr>
        <w:t>（その他身体拘束等の適正化の推進のために必要な基本方針）</w:t>
      </w:r>
    </w:p>
    <w:p w14:paraId="35EBF063" w14:textId="56BADF9B" w:rsidR="005D3102" w:rsidRPr="00A20AFF" w:rsidRDefault="005D3102" w:rsidP="00FB23DC">
      <w:pPr>
        <w:pStyle w:val="Web"/>
        <w:spacing w:before="0" w:beforeAutospacing="0" w:after="0" w:afterAutospacing="0" w:line="360" w:lineRule="exact"/>
        <w:ind w:left="240" w:hangingChars="100" w:hanging="240"/>
        <w:rPr>
          <w:rFonts w:ascii="ＭＳ 明朝" w:eastAsia="ＭＳ 明朝" w:hAnsi="ＭＳ 明朝"/>
          <w:color w:val="000000"/>
        </w:rPr>
      </w:pPr>
      <w:r w:rsidRPr="00A20AFF">
        <w:rPr>
          <w:rFonts w:ascii="ＭＳ 明朝" w:eastAsia="ＭＳ 明朝" w:hAnsi="ＭＳ 明朝" w:hint="eastAsia"/>
          <w:color w:val="000000"/>
        </w:rPr>
        <w:t>第</w:t>
      </w:r>
      <w:r w:rsidR="001E2DF8" w:rsidRPr="00A20AFF">
        <w:rPr>
          <w:rFonts w:ascii="ＭＳ 明朝" w:eastAsia="ＭＳ 明朝" w:hAnsi="ＭＳ 明朝" w:hint="eastAsia"/>
          <w:color w:val="000000"/>
        </w:rPr>
        <w:t>８</w:t>
      </w:r>
      <w:r w:rsidRPr="00A20AFF">
        <w:rPr>
          <w:rFonts w:ascii="ＭＳ 明朝" w:eastAsia="ＭＳ 明朝" w:hAnsi="ＭＳ 明朝" w:hint="eastAsia"/>
          <w:color w:val="000000"/>
        </w:rPr>
        <w:t>条</w:t>
      </w:r>
      <w:r w:rsidR="001E2DF8" w:rsidRPr="00A20AFF">
        <w:rPr>
          <w:rFonts w:ascii="ＭＳ 明朝" w:eastAsia="ＭＳ 明朝" w:hAnsi="ＭＳ 明朝" w:hint="eastAsia"/>
          <w:color w:val="000000"/>
        </w:rPr>
        <w:t xml:space="preserve">　</w:t>
      </w:r>
      <w:r w:rsidR="0082279D" w:rsidRPr="00A20AFF">
        <w:rPr>
          <w:rFonts w:ascii="ＭＳ 明朝" w:eastAsia="ＭＳ 明朝" w:hAnsi="ＭＳ 明朝" w:hint="eastAsia"/>
          <w:color w:val="000000"/>
        </w:rPr>
        <w:t>身体拘束等をしない人権を尊重したサービスを提供するため、</w:t>
      </w:r>
      <w:r w:rsidR="001E2DF8" w:rsidRPr="00A20AFF">
        <w:rPr>
          <w:rFonts w:ascii="ＭＳ 明朝" w:eastAsia="ＭＳ 明朝" w:hAnsi="ＭＳ 明朝" w:hint="eastAsia"/>
          <w:color w:val="000000"/>
        </w:rPr>
        <w:t>全ての職員が</w:t>
      </w:r>
      <w:r w:rsidR="0082279D" w:rsidRPr="00A20AFF">
        <w:rPr>
          <w:rFonts w:ascii="ＭＳ 明朝" w:eastAsia="ＭＳ 明朝" w:hAnsi="ＭＳ 明朝" w:hint="eastAsia"/>
          <w:color w:val="000000"/>
        </w:rPr>
        <w:t>身体拘束をしない共通認識を持って、</w:t>
      </w:r>
      <w:r w:rsidR="002F667A" w:rsidRPr="00A20AFF">
        <w:rPr>
          <w:rFonts w:ascii="ＭＳ 明朝" w:eastAsia="ＭＳ 明朝" w:hAnsi="ＭＳ 明朝" w:hint="eastAsia"/>
          <w:color w:val="000000"/>
        </w:rPr>
        <w:t>日常的に</w:t>
      </w:r>
      <w:r w:rsidR="0082279D" w:rsidRPr="00A20AFF">
        <w:rPr>
          <w:rFonts w:ascii="ＭＳ 明朝" w:eastAsia="ＭＳ 明朝" w:hAnsi="ＭＳ 明朝" w:hint="eastAsia"/>
          <w:color w:val="000000"/>
        </w:rPr>
        <w:t>取り組まなければならない。</w:t>
      </w:r>
    </w:p>
    <w:p w14:paraId="2E2622D5" w14:textId="77777777" w:rsidR="002B4076" w:rsidRPr="00A20AFF" w:rsidRDefault="002B4076" w:rsidP="006A4E3C">
      <w:pPr>
        <w:widowControl/>
        <w:jc w:val="left"/>
        <w:rPr>
          <w:rFonts w:ascii="ＭＳ 明朝" w:eastAsia="ＭＳ 明朝" w:hAnsi="ＭＳ 明朝"/>
          <w:sz w:val="24"/>
          <w:szCs w:val="24"/>
        </w:rPr>
      </w:pPr>
    </w:p>
    <w:p w14:paraId="7059ED06" w14:textId="77777777" w:rsidR="00D53823" w:rsidRPr="00A20AFF" w:rsidRDefault="006A4E3C" w:rsidP="006A4E3C">
      <w:pPr>
        <w:widowControl/>
        <w:jc w:val="left"/>
        <w:rPr>
          <w:rFonts w:ascii="ＭＳ 明朝" w:eastAsia="ＭＳ 明朝" w:hAnsi="ＭＳ 明朝"/>
          <w:sz w:val="24"/>
          <w:szCs w:val="24"/>
        </w:rPr>
      </w:pPr>
      <w:r w:rsidRPr="00A20AFF">
        <w:rPr>
          <w:rFonts w:ascii="ＭＳ 明朝" w:eastAsia="ＭＳ 明朝" w:hAnsi="ＭＳ 明朝" w:hint="eastAsia"/>
          <w:sz w:val="24"/>
          <w:szCs w:val="24"/>
        </w:rPr>
        <w:t>附</w:t>
      </w:r>
      <w:r w:rsidR="006A334F" w:rsidRPr="00A20AFF">
        <w:rPr>
          <w:rFonts w:ascii="ＭＳ 明朝" w:eastAsia="ＭＳ 明朝" w:hAnsi="ＭＳ 明朝" w:hint="eastAsia"/>
          <w:sz w:val="24"/>
          <w:szCs w:val="24"/>
        </w:rPr>
        <w:t xml:space="preserve">　</w:t>
      </w:r>
      <w:r w:rsidRPr="00A20AFF">
        <w:rPr>
          <w:rFonts w:ascii="ＭＳ 明朝" w:eastAsia="ＭＳ 明朝" w:hAnsi="ＭＳ 明朝" w:hint="eastAsia"/>
          <w:sz w:val="24"/>
          <w:szCs w:val="24"/>
        </w:rPr>
        <w:t>則</w:t>
      </w:r>
      <w:r w:rsidR="006A334F" w:rsidRPr="00A20AFF">
        <w:rPr>
          <w:rFonts w:ascii="ＭＳ 明朝" w:eastAsia="ＭＳ 明朝" w:hAnsi="ＭＳ 明朝" w:hint="eastAsia"/>
          <w:sz w:val="24"/>
          <w:szCs w:val="24"/>
        </w:rPr>
        <w:t xml:space="preserve">　</w:t>
      </w:r>
    </w:p>
    <w:p w14:paraId="736E1280" w14:textId="0F6B92D9" w:rsidR="006A4E3C" w:rsidRPr="00A20AFF" w:rsidRDefault="006A4E3C" w:rsidP="00AC3732">
      <w:pPr>
        <w:widowControl/>
        <w:ind w:firstLineChars="100" w:firstLine="240"/>
        <w:jc w:val="left"/>
        <w:rPr>
          <w:rFonts w:ascii="ＭＳ 明朝" w:eastAsia="ＭＳ 明朝" w:hAnsi="ＭＳ 明朝"/>
          <w:sz w:val="24"/>
          <w:szCs w:val="24"/>
        </w:rPr>
      </w:pPr>
      <w:r w:rsidRPr="00A20AFF">
        <w:rPr>
          <w:rFonts w:ascii="ＭＳ 明朝" w:eastAsia="ＭＳ 明朝" w:hAnsi="ＭＳ 明朝" w:hint="eastAsia"/>
          <w:sz w:val="24"/>
          <w:szCs w:val="24"/>
        </w:rPr>
        <w:t>この指針は</w:t>
      </w:r>
      <w:r w:rsidR="00D53823" w:rsidRPr="00A20AFF">
        <w:rPr>
          <w:rFonts w:ascii="ＭＳ 明朝" w:eastAsia="ＭＳ 明朝" w:hAnsi="ＭＳ 明朝" w:hint="eastAsia"/>
          <w:sz w:val="24"/>
          <w:szCs w:val="24"/>
        </w:rPr>
        <w:t>、</w:t>
      </w:r>
      <w:r w:rsidRPr="00A20AFF">
        <w:rPr>
          <w:rFonts w:ascii="ＭＳ 明朝" w:eastAsia="ＭＳ 明朝" w:hAnsi="ＭＳ 明朝" w:hint="eastAsia"/>
          <w:sz w:val="24"/>
          <w:szCs w:val="24"/>
        </w:rPr>
        <w:t>令和</w:t>
      </w:r>
      <w:r w:rsidR="006A334F" w:rsidRPr="00A20AFF">
        <w:rPr>
          <w:rFonts w:ascii="ＭＳ 明朝" w:eastAsia="ＭＳ 明朝" w:hAnsi="ＭＳ 明朝" w:hint="eastAsia"/>
          <w:sz w:val="24"/>
          <w:szCs w:val="24"/>
        </w:rPr>
        <w:t>５</w:t>
      </w:r>
      <w:r w:rsidRPr="00A20AFF">
        <w:rPr>
          <w:rFonts w:ascii="ＭＳ 明朝" w:eastAsia="ＭＳ 明朝" w:hAnsi="ＭＳ 明朝" w:hint="eastAsia"/>
          <w:sz w:val="24"/>
          <w:szCs w:val="24"/>
        </w:rPr>
        <w:t>年</w:t>
      </w:r>
      <w:r w:rsidR="006A334F" w:rsidRPr="00A20AFF">
        <w:rPr>
          <w:rFonts w:ascii="ＭＳ 明朝" w:eastAsia="ＭＳ 明朝" w:hAnsi="ＭＳ 明朝" w:hint="eastAsia"/>
          <w:sz w:val="24"/>
          <w:szCs w:val="24"/>
        </w:rPr>
        <w:t>４</w:t>
      </w:r>
      <w:r w:rsidRPr="00A20AFF">
        <w:rPr>
          <w:rFonts w:ascii="ＭＳ 明朝" w:eastAsia="ＭＳ 明朝" w:hAnsi="ＭＳ 明朝"/>
          <w:sz w:val="24"/>
          <w:szCs w:val="24"/>
        </w:rPr>
        <w:t>月</w:t>
      </w:r>
      <w:r w:rsidR="006A334F" w:rsidRPr="00A20AFF">
        <w:rPr>
          <w:rFonts w:ascii="ＭＳ 明朝" w:eastAsia="ＭＳ 明朝" w:hAnsi="ＭＳ 明朝" w:hint="eastAsia"/>
          <w:sz w:val="24"/>
          <w:szCs w:val="24"/>
        </w:rPr>
        <w:t>１</w:t>
      </w:r>
      <w:r w:rsidRPr="00A20AFF">
        <w:rPr>
          <w:rFonts w:ascii="ＭＳ 明朝" w:eastAsia="ＭＳ 明朝" w:hAnsi="ＭＳ 明朝"/>
          <w:sz w:val="24"/>
          <w:szCs w:val="24"/>
        </w:rPr>
        <w:t>日から</w:t>
      </w:r>
      <w:r w:rsidR="006A334F" w:rsidRPr="00A20AFF">
        <w:rPr>
          <w:rFonts w:ascii="ＭＳ 明朝" w:eastAsia="ＭＳ 明朝" w:hAnsi="ＭＳ 明朝" w:hint="eastAsia"/>
          <w:sz w:val="24"/>
          <w:szCs w:val="24"/>
        </w:rPr>
        <w:t>施行</w:t>
      </w:r>
      <w:r w:rsidRPr="00A20AFF">
        <w:rPr>
          <w:rFonts w:ascii="ＭＳ 明朝" w:eastAsia="ＭＳ 明朝" w:hAnsi="ＭＳ 明朝"/>
          <w:sz w:val="24"/>
          <w:szCs w:val="24"/>
        </w:rPr>
        <w:t>する</w:t>
      </w:r>
      <w:r w:rsidR="006A334F" w:rsidRPr="00A20AFF">
        <w:rPr>
          <w:rFonts w:ascii="ＭＳ 明朝" w:eastAsia="ＭＳ 明朝" w:hAnsi="ＭＳ 明朝" w:hint="eastAsia"/>
          <w:sz w:val="24"/>
          <w:szCs w:val="24"/>
        </w:rPr>
        <w:t>。</w:t>
      </w:r>
    </w:p>
    <w:p w14:paraId="0D5D3A6B" w14:textId="77777777" w:rsidR="006A4E3C" w:rsidRPr="00A20AFF" w:rsidRDefault="006A4E3C">
      <w:pPr>
        <w:widowControl/>
        <w:jc w:val="left"/>
        <w:rPr>
          <w:rFonts w:ascii="ＭＳ 明朝" w:eastAsia="ＭＳ 明朝" w:hAnsi="ＭＳ 明朝"/>
          <w:sz w:val="24"/>
          <w:szCs w:val="24"/>
        </w:rPr>
      </w:pPr>
    </w:p>
    <w:p w14:paraId="535F7C82" w14:textId="77777777" w:rsidR="006A4E3C" w:rsidRPr="00A20AFF" w:rsidRDefault="006A4E3C">
      <w:pPr>
        <w:widowControl/>
        <w:jc w:val="left"/>
        <w:rPr>
          <w:rFonts w:ascii="ＭＳ 明朝" w:eastAsia="ＭＳ 明朝" w:hAnsi="ＭＳ 明朝"/>
          <w:sz w:val="24"/>
          <w:szCs w:val="24"/>
        </w:rPr>
      </w:pPr>
    </w:p>
    <w:p w14:paraId="3BE4EFDB" w14:textId="77777777" w:rsidR="006A4E3C" w:rsidRPr="006A334F" w:rsidRDefault="006A4E3C">
      <w:pPr>
        <w:widowControl/>
        <w:jc w:val="left"/>
        <w:rPr>
          <w:rFonts w:ascii="ＭＳ 明朝" w:eastAsia="ＭＳ 明朝" w:hAnsi="ＭＳ 明朝"/>
          <w:sz w:val="22"/>
        </w:rPr>
      </w:pPr>
    </w:p>
    <w:sectPr w:rsidR="006A4E3C" w:rsidRPr="006A334F" w:rsidSect="00AD5617">
      <w:pgSz w:w="11906" w:h="16838"/>
      <w:pgMar w:top="1134" w:right="1134"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45CC" w14:textId="77777777" w:rsidR="005B3B0A" w:rsidRDefault="005B3B0A" w:rsidP="0086441A">
      <w:r>
        <w:separator/>
      </w:r>
    </w:p>
  </w:endnote>
  <w:endnote w:type="continuationSeparator" w:id="0">
    <w:p w14:paraId="75B180F6" w14:textId="77777777" w:rsidR="005B3B0A" w:rsidRDefault="005B3B0A" w:rsidP="0086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4130" w14:textId="77777777" w:rsidR="005B3B0A" w:rsidRDefault="005B3B0A" w:rsidP="0086441A">
      <w:r>
        <w:separator/>
      </w:r>
    </w:p>
  </w:footnote>
  <w:footnote w:type="continuationSeparator" w:id="0">
    <w:p w14:paraId="47987513" w14:textId="77777777" w:rsidR="005B3B0A" w:rsidRDefault="005B3B0A" w:rsidP="00864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A7"/>
    <w:rsid w:val="0000027F"/>
    <w:rsid w:val="00015C03"/>
    <w:rsid w:val="00060822"/>
    <w:rsid w:val="000B582A"/>
    <w:rsid w:val="000E5305"/>
    <w:rsid w:val="0010319C"/>
    <w:rsid w:val="00107FA8"/>
    <w:rsid w:val="00116BB9"/>
    <w:rsid w:val="00126E61"/>
    <w:rsid w:val="00136158"/>
    <w:rsid w:val="00160DB2"/>
    <w:rsid w:val="001A0986"/>
    <w:rsid w:val="001B6B95"/>
    <w:rsid w:val="001E2DF8"/>
    <w:rsid w:val="00212329"/>
    <w:rsid w:val="00234590"/>
    <w:rsid w:val="002626BB"/>
    <w:rsid w:val="0026485D"/>
    <w:rsid w:val="00270A12"/>
    <w:rsid w:val="00292F25"/>
    <w:rsid w:val="002951CC"/>
    <w:rsid w:val="002A59BF"/>
    <w:rsid w:val="002B0DEC"/>
    <w:rsid w:val="002B4076"/>
    <w:rsid w:val="002F667A"/>
    <w:rsid w:val="003050E8"/>
    <w:rsid w:val="003733A0"/>
    <w:rsid w:val="003A500A"/>
    <w:rsid w:val="003D2A5C"/>
    <w:rsid w:val="003D2CE4"/>
    <w:rsid w:val="003D5E05"/>
    <w:rsid w:val="003E060C"/>
    <w:rsid w:val="004255D3"/>
    <w:rsid w:val="00435979"/>
    <w:rsid w:val="004361EB"/>
    <w:rsid w:val="004457F2"/>
    <w:rsid w:val="004530C2"/>
    <w:rsid w:val="00477C4D"/>
    <w:rsid w:val="004904D2"/>
    <w:rsid w:val="00492FFD"/>
    <w:rsid w:val="004B5609"/>
    <w:rsid w:val="004D56C0"/>
    <w:rsid w:val="004E618C"/>
    <w:rsid w:val="004F4F90"/>
    <w:rsid w:val="005524D2"/>
    <w:rsid w:val="005B0894"/>
    <w:rsid w:val="005B3B0A"/>
    <w:rsid w:val="005D3043"/>
    <w:rsid w:val="005D3102"/>
    <w:rsid w:val="005F30BA"/>
    <w:rsid w:val="005F4F4D"/>
    <w:rsid w:val="006111BC"/>
    <w:rsid w:val="00612FD9"/>
    <w:rsid w:val="00626D56"/>
    <w:rsid w:val="006450B7"/>
    <w:rsid w:val="00652F25"/>
    <w:rsid w:val="00675354"/>
    <w:rsid w:val="0068366F"/>
    <w:rsid w:val="006A334F"/>
    <w:rsid w:val="006A4E3C"/>
    <w:rsid w:val="006E33B4"/>
    <w:rsid w:val="006F7726"/>
    <w:rsid w:val="007074B3"/>
    <w:rsid w:val="00732C69"/>
    <w:rsid w:val="00737F22"/>
    <w:rsid w:val="007408CD"/>
    <w:rsid w:val="007515E9"/>
    <w:rsid w:val="007572DD"/>
    <w:rsid w:val="0077766C"/>
    <w:rsid w:val="007A7708"/>
    <w:rsid w:val="007E2946"/>
    <w:rsid w:val="0082279D"/>
    <w:rsid w:val="00824679"/>
    <w:rsid w:val="00826609"/>
    <w:rsid w:val="0083656B"/>
    <w:rsid w:val="0084381E"/>
    <w:rsid w:val="0086441A"/>
    <w:rsid w:val="0088329C"/>
    <w:rsid w:val="00892801"/>
    <w:rsid w:val="00893AF6"/>
    <w:rsid w:val="008B69D3"/>
    <w:rsid w:val="008C4362"/>
    <w:rsid w:val="008C5D4E"/>
    <w:rsid w:val="008C6ACE"/>
    <w:rsid w:val="008D03D9"/>
    <w:rsid w:val="008D6252"/>
    <w:rsid w:val="008E77A7"/>
    <w:rsid w:val="00933F1B"/>
    <w:rsid w:val="00935F0D"/>
    <w:rsid w:val="00977783"/>
    <w:rsid w:val="009A187A"/>
    <w:rsid w:val="009B0C3C"/>
    <w:rsid w:val="009B3A52"/>
    <w:rsid w:val="009C419E"/>
    <w:rsid w:val="00A13AC6"/>
    <w:rsid w:val="00A20AFF"/>
    <w:rsid w:val="00A90C31"/>
    <w:rsid w:val="00AC3732"/>
    <w:rsid w:val="00AD14B3"/>
    <w:rsid w:val="00AD5617"/>
    <w:rsid w:val="00AF2BAB"/>
    <w:rsid w:val="00B2216C"/>
    <w:rsid w:val="00B2289F"/>
    <w:rsid w:val="00B34484"/>
    <w:rsid w:val="00B548C1"/>
    <w:rsid w:val="00B85FDB"/>
    <w:rsid w:val="00B91146"/>
    <w:rsid w:val="00BB5B26"/>
    <w:rsid w:val="00CF4D38"/>
    <w:rsid w:val="00D0214E"/>
    <w:rsid w:val="00D20583"/>
    <w:rsid w:val="00D21A95"/>
    <w:rsid w:val="00D32E77"/>
    <w:rsid w:val="00D355E9"/>
    <w:rsid w:val="00D41C42"/>
    <w:rsid w:val="00D53823"/>
    <w:rsid w:val="00D86E2F"/>
    <w:rsid w:val="00DB5C44"/>
    <w:rsid w:val="00DD16E3"/>
    <w:rsid w:val="00DE4C23"/>
    <w:rsid w:val="00DF4C31"/>
    <w:rsid w:val="00E215DD"/>
    <w:rsid w:val="00E5358C"/>
    <w:rsid w:val="00F5579D"/>
    <w:rsid w:val="00F97F2A"/>
    <w:rsid w:val="00FB23DC"/>
    <w:rsid w:val="00FE5BCC"/>
    <w:rsid w:val="00FF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D2BE5"/>
  <w15:chartTrackingRefBased/>
  <w15:docId w15:val="{FD537AB8-95DC-46A3-A549-B97DBF8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41A"/>
    <w:pPr>
      <w:tabs>
        <w:tab w:val="center" w:pos="4252"/>
        <w:tab w:val="right" w:pos="8504"/>
      </w:tabs>
      <w:snapToGrid w:val="0"/>
    </w:pPr>
  </w:style>
  <w:style w:type="character" w:customStyle="1" w:styleId="a4">
    <w:name w:val="ヘッダー (文字)"/>
    <w:basedOn w:val="a0"/>
    <w:link w:val="a3"/>
    <w:uiPriority w:val="99"/>
    <w:rsid w:val="0086441A"/>
  </w:style>
  <w:style w:type="paragraph" w:styleId="a5">
    <w:name w:val="footer"/>
    <w:basedOn w:val="a"/>
    <w:link w:val="a6"/>
    <w:uiPriority w:val="99"/>
    <w:unhideWhenUsed/>
    <w:rsid w:val="0086441A"/>
    <w:pPr>
      <w:tabs>
        <w:tab w:val="center" w:pos="4252"/>
        <w:tab w:val="right" w:pos="8504"/>
      </w:tabs>
      <w:snapToGrid w:val="0"/>
    </w:pPr>
  </w:style>
  <w:style w:type="character" w:customStyle="1" w:styleId="a6">
    <w:name w:val="フッター (文字)"/>
    <w:basedOn w:val="a0"/>
    <w:link w:val="a5"/>
    <w:uiPriority w:val="99"/>
    <w:rsid w:val="0086441A"/>
  </w:style>
  <w:style w:type="paragraph" w:styleId="Web">
    <w:name w:val="Normal (Web)"/>
    <w:basedOn w:val="a"/>
    <w:uiPriority w:val="99"/>
    <w:unhideWhenUsed/>
    <w:rsid w:val="003A5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2216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97BE-E7D6-493F-B4FD-1022E7E6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usr_uchinada</dc:creator>
  <cp:keywords/>
  <dc:description/>
  <cp:lastModifiedBy>usr_uchinada</cp:lastModifiedBy>
  <cp:revision>76</cp:revision>
  <cp:lastPrinted>2023-02-10T06:35:00Z</cp:lastPrinted>
  <dcterms:created xsi:type="dcterms:W3CDTF">2023-02-07T04:43:00Z</dcterms:created>
  <dcterms:modified xsi:type="dcterms:W3CDTF">2023-04-19T01:19:00Z</dcterms:modified>
</cp:coreProperties>
</file>